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D95FE" w14:textId="77777777" w:rsidR="00A667C7" w:rsidRPr="00C35D5D" w:rsidRDefault="00A667C7" w:rsidP="00A667C7">
      <w:pPr>
        <w:jc w:val="center"/>
        <w:rPr>
          <w:b/>
          <w:sz w:val="28"/>
          <w:szCs w:val="28"/>
        </w:rPr>
      </w:pPr>
      <w:r w:rsidRPr="00C35D5D">
        <w:rPr>
          <w:b/>
          <w:sz w:val="28"/>
          <w:szCs w:val="28"/>
        </w:rPr>
        <w:t xml:space="preserve">ХАНТЫ-МАНСИЙСКИЙ АВТОНОМНЫЙ ОКРУГ </w:t>
      </w:r>
      <w:r w:rsidR="00944BFC" w:rsidRPr="00C35D5D">
        <w:rPr>
          <w:b/>
          <w:sz w:val="28"/>
          <w:szCs w:val="28"/>
        </w:rPr>
        <w:t>–</w:t>
      </w:r>
      <w:r w:rsidRPr="00C35D5D">
        <w:rPr>
          <w:b/>
          <w:sz w:val="28"/>
          <w:szCs w:val="28"/>
        </w:rPr>
        <w:t xml:space="preserve"> ЮГРА</w:t>
      </w:r>
    </w:p>
    <w:p w14:paraId="78A00497" w14:textId="77777777" w:rsidR="00A667C7" w:rsidRPr="00C35D5D" w:rsidRDefault="00A667C7" w:rsidP="00A667C7">
      <w:pPr>
        <w:jc w:val="center"/>
        <w:rPr>
          <w:b/>
          <w:sz w:val="28"/>
          <w:szCs w:val="28"/>
        </w:rPr>
      </w:pPr>
      <w:r w:rsidRPr="00C35D5D">
        <w:rPr>
          <w:b/>
          <w:sz w:val="28"/>
          <w:szCs w:val="28"/>
        </w:rPr>
        <w:t>ХАНТЫ-МАНСИЙСКИЙ РАЙОН</w:t>
      </w:r>
    </w:p>
    <w:p w14:paraId="2DDD1476" w14:textId="77777777" w:rsidR="00A667C7" w:rsidRPr="00C35D5D" w:rsidRDefault="00A667C7" w:rsidP="00A667C7">
      <w:pPr>
        <w:jc w:val="center"/>
        <w:rPr>
          <w:b/>
          <w:sz w:val="28"/>
          <w:szCs w:val="28"/>
        </w:rPr>
      </w:pPr>
    </w:p>
    <w:p w14:paraId="1566B33C" w14:textId="77777777" w:rsidR="00A667C7" w:rsidRPr="00C35D5D" w:rsidRDefault="00A667C7" w:rsidP="00A667C7">
      <w:pPr>
        <w:keepNext/>
        <w:tabs>
          <w:tab w:val="left" w:pos="2850"/>
          <w:tab w:val="center" w:pos="4678"/>
        </w:tabs>
        <w:jc w:val="center"/>
        <w:outlineLvl w:val="0"/>
        <w:rPr>
          <w:b/>
          <w:bCs/>
          <w:kern w:val="32"/>
          <w:sz w:val="28"/>
          <w:szCs w:val="28"/>
          <w:lang w:val="x-none" w:eastAsia="x-none"/>
        </w:rPr>
      </w:pPr>
      <w:r w:rsidRPr="00C35D5D">
        <w:rPr>
          <w:b/>
          <w:bCs/>
          <w:kern w:val="32"/>
          <w:sz w:val="28"/>
          <w:szCs w:val="28"/>
          <w:lang w:val="x-none" w:eastAsia="x-none"/>
        </w:rPr>
        <w:t>ДУМА</w:t>
      </w:r>
    </w:p>
    <w:p w14:paraId="1FF6B966" w14:textId="77777777" w:rsidR="00A667C7" w:rsidRPr="00C35D5D" w:rsidRDefault="00A667C7" w:rsidP="00A667C7">
      <w:pPr>
        <w:rPr>
          <w:b/>
        </w:rPr>
      </w:pPr>
    </w:p>
    <w:p w14:paraId="57334529" w14:textId="77777777" w:rsidR="00A667C7" w:rsidRPr="00C35D5D" w:rsidRDefault="00A667C7" w:rsidP="00A667C7">
      <w:pPr>
        <w:jc w:val="center"/>
        <w:rPr>
          <w:b/>
          <w:sz w:val="28"/>
          <w:szCs w:val="28"/>
        </w:rPr>
      </w:pPr>
      <w:r w:rsidRPr="00C35D5D">
        <w:rPr>
          <w:b/>
          <w:sz w:val="28"/>
          <w:szCs w:val="28"/>
        </w:rPr>
        <w:t>РЕШЕНИЕ</w:t>
      </w:r>
    </w:p>
    <w:p w14:paraId="64F11E31" w14:textId="77777777" w:rsidR="00C7276A" w:rsidRPr="00C35D5D" w:rsidRDefault="00C7276A" w:rsidP="00D37A44">
      <w:pPr>
        <w:jc w:val="both"/>
        <w:rPr>
          <w:bCs/>
          <w:sz w:val="28"/>
          <w:szCs w:val="28"/>
        </w:rPr>
      </w:pPr>
    </w:p>
    <w:p w14:paraId="1C118862" w14:textId="5A04D778" w:rsidR="00944BFC" w:rsidRPr="00C35D5D" w:rsidRDefault="006F1742" w:rsidP="00D37A44">
      <w:pPr>
        <w:jc w:val="both"/>
        <w:rPr>
          <w:bCs/>
          <w:sz w:val="28"/>
          <w:szCs w:val="28"/>
        </w:rPr>
      </w:pPr>
      <w:r>
        <w:rPr>
          <w:bCs/>
          <w:sz w:val="28"/>
          <w:szCs w:val="28"/>
        </w:rPr>
        <w:t>0</w:t>
      </w:r>
      <w:r w:rsidR="004D36BA">
        <w:rPr>
          <w:bCs/>
          <w:sz w:val="28"/>
          <w:szCs w:val="28"/>
        </w:rPr>
        <w:t>0.</w:t>
      </w:r>
      <w:r w:rsidR="00601B5D">
        <w:rPr>
          <w:bCs/>
          <w:sz w:val="28"/>
          <w:szCs w:val="28"/>
        </w:rPr>
        <w:t>11</w:t>
      </w:r>
      <w:r w:rsidR="004D36BA">
        <w:rPr>
          <w:bCs/>
          <w:sz w:val="28"/>
          <w:szCs w:val="28"/>
        </w:rPr>
        <w:t>.202</w:t>
      </w:r>
      <w:r w:rsidR="007B29BE">
        <w:rPr>
          <w:bCs/>
          <w:sz w:val="28"/>
          <w:szCs w:val="28"/>
        </w:rPr>
        <w:t>5</w:t>
      </w:r>
      <w:r w:rsidR="007B29BE">
        <w:rPr>
          <w:bCs/>
          <w:sz w:val="28"/>
          <w:szCs w:val="28"/>
        </w:rPr>
        <w:tab/>
      </w:r>
      <w:r w:rsidR="007B29BE">
        <w:rPr>
          <w:bCs/>
          <w:sz w:val="28"/>
          <w:szCs w:val="28"/>
        </w:rPr>
        <w:tab/>
      </w:r>
      <w:r w:rsidR="007B29BE">
        <w:rPr>
          <w:bCs/>
          <w:sz w:val="28"/>
          <w:szCs w:val="28"/>
        </w:rPr>
        <w:tab/>
      </w:r>
      <w:r w:rsidR="007B29BE">
        <w:rPr>
          <w:bCs/>
          <w:sz w:val="28"/>
          <w:szCs w:val="28"/>
        </w:rPr>
        <w:tab/>
      </w:r>
      <w:r w:rsidR="007B29BE">
        <w:rPr>
          <w:bCs/>
          <w:sz w:val="28"/>
          <w:szCs w:val="28"/>
        </w:rPr>
        <w:tab/>
      </w:r>
      <w:r w:rsidR="007B29BE">
        <w:rPr>
          <w:bCs/>
          <w:sz w:val="28"/>
          <w:szCs w:val="28"/>
        </w:rPr>
        <w:tab/>
      </w:r>
      <w:r w:rsidR="007B29BE">
        <w:rPr>
          <w:bCs/>
          <w:sz w:val="28"/>
          <w:szCs w:val="28"/>
        </w:rPr>
        <w:tab/>
      </w:r>
      <w:r w:rsidR="007B29BE">
        <w:rPr>
          <w:bCs/>
          <w:sz w:val="28"/>
          <w:szCs w:val="28"/>
        </w:rPr>
        <w:tab/>
      </w:r>
      <w:r w:rsidR="007B29BE">
        <w:rPr>
          <w:bCs/>
          <w:sz w:val="28"/>
          <w:szCs w:val="28"/>
        </w:rPr>
        <w:tab/>
      </w:r>
      <w:r w:rsidR="007B29BE">
        <w:rPr>
          <w:bCs/>
          <w:sz w:val="28"/>
          <w:szCs w:val="28"/>
        </w:rPr>
        <w:tab/>
      </w:r>
      <w:r w:rsidR="007B29BE">
        <w:rPr>
          <w:bCs/>
          <w:sz w:val="28"/>
          <w:szCs w:val="28"/>
        </w:rPr>
        <w:tab/>
        <w:t xml:space="preserve">№ </w:t>
      </w:r>
    </w:p>
    <w:p w14:paraId="67A9E167" w14:textId="77777777" w:rsidR="00944BFC" w:rsidRPr="00C35D5D" w:rsidRDefault="00944BFC" w:rsidP="00D37A44">
      <w:pPr>
        <w:jc w:val="both"/>
        <w:rPr>
          <w:bCs/>
          <w:sz w:val="28"/>
          <w:szCs w:val="28"/>
        </w:rPr>
      </w:pPr>
    </w:p>
    <w:p w14:paraId="035B1D68" w14:textId="0802ACDA" w:rsidR="00846850" w:rsidRDefault="00B172E2" w:rsidP="0001556F">
      <w:pPr>
        <w:pStyle w:val="ConsNormal"/>
        <w:widowControl/>
        <w:tabs>
          <w:tab w:val="left" w:pos="4253"/>
        </w:tabs>
        <w:ind w:right="4536" w:firstLine="0"/>
        <w:rPr>
          <w:rFonts w:ascii="Times New Roman" w:hAnsi="Times New Roman" w:cs="Times New Roman"/>
          <w:sz w:val="28"/>
          <w:szCs w:val="28"/>
          <w:lang w:eastAsia="en-US"/>
        </w:rPr>
      </w:pPr>
      <w:r w:rsidRPr="00C35D5D">
        <w:rPr>
          <w:rFonts w:ascii="Times New Roman" w:hAnsi="Times New Roman" w:cs="Times New Roman"/>
          <w:sz w:val="28"/>
          <w:szCs w:val="28"/>
        </w:rPr>
        <w:t>Об</w:t>
      </w:r>
      <w:r w:rsidR="00846850">
        <w:rPr>
          <w:rFonts w:ascii="Times New Roman" w:hAnsi="Times New Roman" w:cs="Times New Roman"/>
          <w:sz w:val="28"/>
          <w:szCs w:val="28"/>
        </w:rPr>
        <w:t xml:space="preserve"> информации о</w:t>
      </w:r>
      <w:r w:rsidR="00601B5D">
        <w:rPr>
          <w:rFonts w:ascii="Times New Roman" w:hAnsi="Times New Roman" w:cs="Times New Roman"/>
          <w:sz w:val="28"/>
          <w:szCs w:val="28"/>
        </w:rPr>
        <w:t xml:space="preserve"> ходе </w:t>
      </w:r>
      <w:r w:rsidR="00173F06" w:rsidRPr="00C35D5D">
        <w:rPr>
          <w:rFonts w:ascii="Times New Roman" w:hAnsi="Times New Roman" w:cs="Times New Roman"/>
          <w:sz w:val="28"/>
          <w:szCs w:val="28"/>
        </w:rPr>
        <w:t>реализации муниципальной программы Ханты-Мансийского района «Безопасность жизнедеятельности</w:t>
      </w:r>
      <w:r w:rsidR="00173F06" w:rsidRPr="00C35D5D">
        <w:rPr>
          <w:rFonts w:ascii="Times New Roman" w:hAnsi="Times New Roman" w:cs="Times New Roman"/>
          <w:sz w:val="28"/>
          <w:szCs w:val="28"/>
          <w:lang w:eastAsia="en-US"/>
        </w:rPr>
        <w:t xml:space="preserve"> в Ханты-</w:t>
      </w:r>
    </w:p>
    <w:p w14:paraId="72C4B5B1" w14:textId="77777777" w:rsidR="00601B5D" w:rsidRDefault="00173F06" w:rsidP="00173F06">
      <w:pPr>
        <w:pStyle w:val="ConsNormal"/>
        <w:widowControl/>
        <w:tabs>
          <w:tab w:val="left" w:pos="4253"/>
        </w:tabs>
        <w:ind w:right="4534" w:firstLine="0"/>
        <w:rPr>
          <w:rFonts w:ascii="Times New Roman" w:hAnsi="Times New Roman" w:cs="Times New Roman"/>
          <w:sz w:val="28"/>
          <w:szCs w:val="28"/>
        </w:rPr>
      </w:pPr>
      <w:r w:rsidRPr="00C35D5D">
        <w:rPr>
          <w:rFonts w:ascii="Times New Roman" w:hAnsi="Times New Roman" w:cs="Times New Roman"/>
          <w:sz w:val="28"/>
          <w:szCs w:val="28"/>
          <w:lang w:eastAsia="en-US"/>
        </w:rPr>
        <w:t>Мансийском районе</w:t>
      </w:r>
      <w:r w:rsidRPr="00C35D5D">
        <w:rPr>
          <w:rFonts w:ascii="Times New Roman" w:hAnsi="Times New Roman" w:cs="Times New Roman"/>
          <w:sz w:val="28"/>
          <w:szCs w:val="28"/>
        </w:rPr>
        <w:t xml:space="preserve">» за </w:t>
      </w:r>
      <w:r w:rsidR="00601B5D">
        <w:rPr>
          <w:rFonts w:ascii="Times New Roman" w:hAnsi="Times New Roman" w:cs="Times New Roman"/>
          <w:sz w:val="28"/>
          <w:szCs w:val="28"/>
        </w:rPr>
        <w:t>9 месяцев</w:t>
      </w:r>
    </w:p>
    <w:p w14:paraId="5AF606FE" w14:textId="7F7B2FBF" w:rsidR="00173F06" w:rsidRPr="00C35D5D" w:rsidRDefault="00601B5D" w:rsidP="00173F06">
      <w:pPr>
        <w:pStyle w:val="ConsNormal"/>
        <w:widowControl/>
        <w:tabs>
          <w:tab w:val="left" w:pos="4253"/>
        </w:tabs>
        <w:ind w:right="4534" w:firstLine="0"/>
        <w:rPr>
          <w:rFonts w:ascii="Times New Roman" w:hAnsi="Times New Roman" w:cs="Times New Roman"/>
          <w:sz w:val="28"/>
          <w:szCs w:val="28"/>
          <w:lang w:eastAsia="en-US"/>
        </w:rPr>
      </w:pPr>
      <w:r>
        <w:rPr>
          <w:rFonts w:ascii="Times New Roman" w:hAnsi="Times New Roman" w:cs="Times New Roman"/>
          <w:sz w:val="28"/>
          <w:szCs w:val="28"/>
        </w:rPr>
        <w:t xml:space="preserve"> </w:t>
      </w:r>
      <w:r w:rsidR="00173F06" w:rsidRPr="00C35D5D">
        <w:rPr>
          <w:rFonts w:ascii="Times New Roman" w:hAnsi="Times New Roman" w:cs="Times New Roman"/>
          <w:sz w:val="28"/>
          <w:szCs w:val="28"/>
        </w:rPr>
        <w:t>202</w:t>
      </w:r>
      <w:r>
        <w:rPr>
          <w:rFonts w:ascii="Times New Roman" w:hAnsi="Times New Roman" w:cs="Times New Roman"/>
          <w:sz w:val="28"/>
          <w:szCs w:val="28"/>
        </w:rPr>
        <w:t>5</w:t>
      </w:r>
      <w:r w:rsidR="00173F06" w:rsidRPr="00C35D5D">
        <w:rPr>
          <w:rFonts w:ascii="Times New Roman" w:hAnsi="Times New Roman" w:cs="Times New Roman"/>
          <w:sz w:val="28"/>
          <w:szCs w:val="28"/>
        </w:rPr>
        <w:t xml:space="preserve"> год</w:t>
      </w:r>
      <w:r>
        <w:rPr>
          <w:rFonts w:ascii="Times New Roman" w:hAnsi="Times New Roman" w:cs="Times New Roman"/>
          <w:sz w:val="28"/>
          <w:szCs w:val="28"/>
        </w:rPr>
        <w:t>а</w:t>
      </w:r>
    </w:p>
    <w:p w14:paraId="18C7DF99" w14:textId="77777777" w:rsidR="00601B5D" w:rsidRDefault="00601B5D" w:rsidP="00D37A44">
      <w:pPr>
        <w:ind w:firstLine="709"/>
        <w:jc w:val="both"/>
        <w:rPr>
          <w:sz w:val="28"/>
          <w:szCs w:val="28"/>
        </w:rPr>
      </w:pPr>
    </w:p>
    <w:p w14:paraId="7B401B6D" w14:textId="57DD9230" w:rsidR="00F320DE" w:rsidRPr="00C35D5D" w:rsidRDefault="002A1107" w:rsidP="00D37A44">
      <w:pPr>
        <w:ind w:firstLine="709"/>
        <w:jc w:val="both"/>
        <w:rPr>
          <w:bCs/>
          <w:sz w:val="28"/>
          <w:szCs w:val="28"/>
        </w:rPr>
      </w:pPr>
      <w:r w:rsidRPr="00C35D5D">
        <w:rPr>
          <w:sz w:val="28"/>
          <w:szCs w:val="28"/>
        </w:rPr>
        <w:t>В целях осуществления контрольной деятельности Думы Ханты-Мансийского района</w:t>
      </w:r>
      <w:r w:rsidR="00BB13F6" w:rsidRPr="00C35D5D">
        <w:rPr>
          <w:sz w:val="28"/>
          <w:szCs w:val="28"/>
        </w:rPr>
        <w:t>, в соответствии со статьями 53-</w:t>
      </w:r>
      <w:r w:rsidRPr="00C35D5D">
        <w:rPr>
          <w:sz w:val="28"/>
          <w:szCs w:val="28"/>
        </w:rPr>
        <w:t>55 Регламента Думы Ханты-Мансийского района, утвержденного решением Думы Ханты-Мансийског</w:t>
      </w:r>
      <w:r w:rsidR="00944BFC" w:rsidRPr="00C35D5D">
        <w:rPr>
          <w:sz w:val="28"/>
          <w:szCs w:val="28"/>
        </w:rPr>
        <w:t>о района от 06.09.2016</w:t>
      </w:r>
      <w:r w:rsidRPr="00C35D5D">
        <w:rPr>
          <w:sz w:val="28"/>
          <w:szCs w:val="28"/>
        </w:rPr>
        <w:t xml:space="preserve"> № 615</w:t>
      </w:r>
      <w:r w:rsidR="006E087A" w:rsidRPr="00C35D5D">
        <w:rPr>
          <w:sz w:val="28"/>
          <w:szCs w:val="28"/>
        </w:rPr>
        <w:t xml:space="preserve">, </w:t>
      </w:r>
      <w:r w:rsidRPr="00C35D5D">
        <w:rPr>
          <w:sz w:val="28"/>
          <w:szCs w:val="28"/>
        </w:rPr>
        <w:t>заслушав</w:t>
      </w:r>
      <w:r w:rsidR="006E087A" w:rsidRPr="00C35D5D">
        <w:rPr>
          <w:sz w:val="28"/>
          <w:szCs w:val="28"/>
        </w:rPr>
        <w:t xml:space="preserve"> </w:t>
      </w:r>
      <w:r w:rsidR="00F320DE" w:rsidRPr="00C35D5D">
        <w:rPr>
          <w:sz w:val="28"/>
          <w:szCs w:val="28"/>
        </w:rPr>
        <w:t xml:space="preserve">информацию </w:t>
      </w:r>
      <w:r w:rsidR="00173F06" w:rsidRPr="00C35D5D">
        <w:rPr>
          <w:bCs/>
          <w:sz w:val="28"/>
          <w:szCs w:val="28"/>
        </w:rPr>
        <w:t>о</w:t>
      </w:r>
      <w:r w:rsidR="00AD7B86">
        <w:rPr>
          <w:bCs/>
          <w:sz w:val="28"/>
          <w:szCs w:val="28"/>
        </w:rPr>
        <w:t xml:space="preserve"> ходе реализации </w:t>
      </w:r>
      <w:r w:rsidR="00173F06" w:rsidRPr="00C35D5D">
        <w:rPr>
          <w:rFonts w:eastAsia="Calibri"/>
          <w:sz w:val="28"/>
          <w:szCs w:val="28"/>
        </w:rPr>
        <w:t xml:space="preserve">муниципальной программы Ханты-Мансийского района «Безопасность жизнедеятельности в Ханты-Мансийском районе» за </w:t>
      </w:r>
      <w:r w:rsidR="00AD7B86">
        <w:rPr>
          <w:rFonts w:eastAsia="Calibri"/>
          <w:sz w:val="28"/>
          <w:szCs w:val="28"/>
        </w:rPr>
        <w:t xml:space="preserve">9 месяцев </w:t>
      </w:r>
      <w:r w:rsidR="00173F06" w:rsidRPr="00C35D5D">
        <w:rPr>
          <w:rFonts w:eastAsia="Calibri"/>
          <w:sz w:val="28"/>
          <w:szCs w:val="28"/>
        </w:rPr>
        <w:t>202</w:t>
      </w:r>
      <w:r w:rsidR="00AD7B86">
        <w:rPr>
          <w:rFonts w:eastAsia="Calibri"/>
          <w:sz w:val="28"/>
          <w:szCs w:val="28"/>
        </w:rPr>
        <w:t>5</w:t>
      </w:r>
      <w:r w:rsidR="00173F06" w:rsidRPr="00C35D5D">
        <w:rPr>
          <w:rFonts w:eastAsia="Calibri"/>
          <w:sz w:val="28"/>
          <w:szCs w:val="28"/>
        </w:rPr>
        <w:t xml:space="preserve"> год</w:t>
      </w:r>
      <w:r w:rsidR="00AD7B86">
        <w:rPr>
          <w:rFonts w:eastAsia="Calibri"/>
          <w:sz w:val="28"/>
          <w:szCs w:val="28"/>
        </w:rPr>
        <w:t>а</w:t>
      </w:r>
      <w:r w:rsidR="00F73431" w:rsidRPr="00C35D5D">
        <w:rPr>
          <w:sz w:val="28"/>
          <w:szCs w:val="28"/>
        </w:rPr>
        <w:t>,</w:t>
      </w:r>
      <w:r w:rsidRPr="00C35D5D">
        <w:rPr>
          <w:sz w:val="28"/>
          <w:szCs w:val="28"/>
        </w:rPr>
        <w:t xml:space="preserve"> руководствуясь частью 1 статьи 31 Устава Ханты-Мансийского района,</w:t>
      </w:r>
    </w:p>
    <w:p w14:paraId="65692480" w14:textId="77777777" w:rsidR="00C7276A" w:rsidRPr="00C35D5D" w:rsidRDefault="00C7276A" w:rsidP="00D37A44">
      <w:pPr>
        <w:pStyle w:val="ConsNormal"/>
        <w:widowControl/>
        <w:ind w:right="24" w:firstLine="0"/>
        <w:rPr>
          <w:rFonts w:ascii="Times New Roman" w:hAnsi="Times New Roman" w:cs="Times New Roman"/>
          <w:sz w:val="28"/>
          <w:szCs w:val="28"/>
        </w:rPr>
      </w:pPr>
    </w:p>
    <w:p w14:paraId="0DAA1EBD" w14:textId="77777777" w:rsidR="00260288" w:rsidRPr="00C35D5D" w:rsidRDefault="00260288" w:rsidP="00260288">
      <w:pPr>
        <w:pStyle w:val="ConsNormal"/>
        <w:widowControl/>
        <w:ind w:right="24" w:firstLine="0"/>
        <w:jc w:val="center"/>
        <w:rPr>
          <w:rFonts w:ascii="Times New Roman" w:hAnsi="Times New Roman" w:cs="Times New Roman"/>
          <w:sz w:val="28"/>
          <w:szCs w:val="28"/>
        </w:rPr>
      </w:pPr>
      <w:r w:rsidRPr="00C35D5D">
        <w:rPr>
          <w:rFonts w:ascii="Times New Roman" w:hAnsi="Times New Roman" w:cs="Times New Roman"/>
          <w:sz w:val="28"/>
          <w:szCs w:val="28"/>
        </w:rPr>
        <w:t>Дума Ханты-Мансийского района</w:t>
      </w:r>
    </w:p>
    <w:p w14:paraId="526A0323" w14:textId="77777777" w:rsidR="00260288" w:rsidRPr="00C35D5D" w:rsidRDefault="00260288" w:rsidP="00260288">
      <w:pPr>
        <w:pStyle w:val="ConsNormal"/>
        <w:widowControl/>
        <w:ind w:right="24" w:firstLine="0"/>
        <w:jc w:val="center"/>
        <w:rPr>
          <w:rFonts w:ascii="Times New Roman" w:hAnsi="Times New Roman" w:cs="Times New Roman"/>
          <w:sz w:val="28"/>
          <w:szCs w:val="28"/>
        </w:rPr>
      </w:pPr>
    </w:p>
    <w:p w14:paraId="480744AF" w14:textId="77777777" w:rsidR="00260288" w:rsidRPr="00C35D5D" w:rsidRDefault="00260288" w:rsidP="00260288">
      <w:pPr>
        <w:pStyle w:val="ConsNormal"/>
        <w:widowControl/>
        <w:ind w:right="24" w:firstLine="0"/>
        <w:jc w:val="center"/>
        <w:rPr>
          <w:rFonts w:ascii="Times New Roman" w:hAnsi="Times New Roman" w:cs="Times New Roman"/>
          <w:b/>
          <w:sz w:val="28"/>
          <w:szCs w:val="28"/>
        </w:rPr>
      </w:pPr>
      <w:r w:rsidRPr="00C35D5D">
        <w:rPr>
          <w:rFonts w:ascii="Times New Roman" w:hAnsi="Times New Roman" w:cs="Times New Roman"/>
          <w:b/>
          <w:sz w:val="28"/>
          <w:szCs w:val="28"/>
        </w:rPr>
        <w:t>РЕШИЛА:</w:t>
      </w:r>
    </w:p>
    <w:p w14:paraId="59E2C7C9" w14:textId="77777777" w:rsidR="00260288" w:rsidRPr="00C35D5D" w:rsidRDefault="00260288" w:rsidP="00260288">
      <w:pPr>
        <w:pStyle w:val="ConsNormal"/>
        <w:widowControl/>
        <w:ind w:right="24" w:firstLine="0"/>
        <w:jc w:val="center"/>
        <w:rPr>
          <w:rFonts w:ascii="Times New Roman" w:hAnsi="Times New Roman" w:cs="Times New Roman"/>
          <w:sz w:val="28"/>
          <w:szCs w:val="28"/>
        </w:rPr>
      </w:pPr>
    </w:p>
    <w:p w14:paraId="6C175E88" w14:textId="53172C64" w:rsidR="00FC00F8" w:rsidRPr="00C35D5D" w:rsidRDefault="004369ED" w:rsidP="00FC00F8">
      <w:pPr>
        <w:ind w:firstLine="708"/>
        <w:jc w:val="both"/>
        <w:rPr>
          <w:rStyle w:val="FontStyle48"/>
          <w:sz w:val="28"/>
          <w:szCs w:val="28"/>
        </w:rPr>
      </w:pPr>
      <w:r w:rsidRPr="00C35D5D">
        <w:rPr>
          <w:sz w:val="28"/>
          <w:szCs w:val="28"/>
        </w:rPr>
        <w:t>Принять к сведению</w:t>
      </w:r>
      <w:r w:rsidRPr="00C35D5D">
        <w:rPr>
          <w:rStyle w:val="FontStyle48"/>
          <w:sz w:val="28"/>
          <w:szCs w:val="28"/>
        </w:rPr>
        <w:t xml:space="preserve"> и</w:t>
      </w:r>
      <w:r w:rsidR="00F320DE" w:rsidRPr="00C35D5D">
        <w:rPr>
          <w:bCs/>
          <w:sz w:val="28"/>
          <w:szCs w:val="28"/>
        </w:rPr>
        <w:t xml:space="preserve">нформацию </w:t>
      </w:r>
      <w:r w:rsidR="00173F06" w:rsidRPr="00C35D5D">
        <w:rPr>
          <w:bCs/>
          <w:sz w:val="28"/>
          <w:szCs w:val="28"/>
        </w:rPr>
        <w:t>о</w:t>
      </w:r>
      <w:r w:rsidR="00AD7B86">
        <w:rPr>
          <w:bCs/>
          <w:sz w:val="28"/>
          <w:szCs w:val="28"/>
        </w:rPr>
        <w:t xml:space="preserve"> ходе </w:t>
      </w:r>
      <w:r w:rsidR="00173F06" w:rsidRPr="00C35D5D">
        <w:rPr>
          <w:rFonts w:eastAsia="Calibri"/>
          <w:sz w:val="28"/>
          <w:szCs w:val="28"/>
        </w:rPr>
        <w:t xml:space="preserve">реализации муниципальной программы Ханты-Мансийского района «Безопасность жизнедеятельности в Ханты-Мансийском районе» за </w:t>
      </w:r>
      <w:r w:rsidR="00AD7B86">
        <w:rPr>
          <w:rFonts w:eastAsia="Calibri"/>
          <w:sz w:val="28"/>
          <w:szCs w:val="28"/>
        </w:rPr>
        <w:t xml:space="preserve">9 месяцев </w:t>
      </w:r>
      <w:r w:rsidR="00173F06" w:rsidRPr="00C35D5D">
        <w:rPr>
          <w:rFonts w:eastAsia="Calibri"/>
          <w:sz w:val="28"/>
          <w:szCs w:val="28"/>
        </w:rPr>
        <w:t>202</w:t>
      </w:r>
      <w:r w:rsidR="00AD7B86">
        <w:rPr>
          <w:rFonts w:eastAsia="Calibri"/>
          <w:sz w:val="28"/>
          <w:szCs w:val="28"/>
        </w:rPr>
        <w:t>5</w:t>
      </w:r>
      <w:r w:rsidR="00173F06" w:rsidRPr="00C35D5D">
        <w:rPr>
          <w:rFonts w:eastAsia="Calibri"/>
          <w:sz w:val="28"/>
          <w:szCs w:val="28"/>
        </w:rPr>
        <w:t xml:space="preserve"> год</w:t>
      </w:r>
      <w:r w:rsidR="00AD7B86">
        <w:rPr>
          <w:rFonts w:eastAsia="Calibri"/>
          <w:sz w:val="28"/>
          <w:szCs w:val="28"/>
        </w:rPr>
        <w:t>а</w:t>
      </w:r>
      <w:r w:rsidR="00E865D3" w:rsidRPr="00C35D5D">
        <w:rPr>
          <w:sz w:val="28"/>
          <w:szCs w:val="28"/>
        </w:rPr>
        <w:t xml:space="preserve"> </w:t>
      </w:r>
      <w:r w:rsidR="00FC00F8" w:rsidRPr="00C35D5D">
        <w:rPr>
          <w:rStyle w:val="FontStyle48"/>
          <w:sz w:val="28"/>
          <w:szCs w:val="28"/>
        </w:rPr>
        <w:t>согласно приложению к настоящему решению.</w:t>
      </w:r>
    </w:p>
    <w:p w14:paraId="5792728D" w14:textId="77777777" w:rsidR="00F73431" w:rsidRPr="00C35D5D" w:rsidRDefault="00F73431" w:rsidP="00D37A44">
      <w:pPr>
        <w:ind w:firstLine="709"/>
        <w:jc w:val="both"/>
        <w:rPr>
          <w:rStyle w:val="FontStyle48"/>
          <w:sz w:val="28"/>
          <w:szCs w:val="28"/>
        </w:rPr>
      </w:pPr>
    </w:p>
    <w:p w14:paraId="284181D6" w14:textId="77777777" w:rsidR="004B5356" w:rsidRPr="00C35D5D" w:rsidRDefault="004B5356" w:rsidP="00D37A44">
      <w:pPr>
        <w:rPr>
          <w:sz w:val="28"/>
          <w:szCs w:val="28"/>
        </w:rPr>
      </w:pPr>
    </w:p>
    <w:p w14:paraId="741EB6D2" w14:textId="77777777" w:rsidR="00450A9E" w:rsidRPr="00C35D5D" w:rsidRDefault="00EA4952" w:rsidP="00D37A44">
      <w:pPr>
        <w:jc w:val="both"/>
        <w:rPr>
          <w:bCs/>
          <w:sz w:val="28"/>
          <w:szCs w:val="28"/>
        </w:rPr>
      </w:pPr>
      <w:r w:rsidRPr="00C35D5D">
        <w:rPr>
          <w:bCs/>
          <w:sz w:val="28"/>
          <w:szCs w:val="28"/>
        </w:rPr>
        <w:t xml:space="preserve">Председатель Думы </w:t>
      </w:r>
    </w:p>
    <w:p w14:paraId="59588C73" w14:textId="33BAF2CB" w:rsidR="002A1107" w:rsidRPr="00C35D5D" w:rsidRDefault="00944BFC" w:rsidP="00944BFC">
      <w:pPr>
        <w:rPr>
          <w:bCs/>
          <w:sz w:val="28"/>
          <w:szCs w:val="28"/>
        </w:rPr>
      </w:pPr>
      <w:r w:rsidRPr="00C35D5D">
        <w:rPr>
          <w:bCs/>
          <w:sz w:val="28"/>
          <w:szCs w:val="28"/>
        </w:rPr>
        <w:t>Ханты-Мансийского района</w:t>
      </w:r>
      <w:r w:rsidRPr="00C35D5D">
        <w:rPr>
          <w:bCs/>
          <w:sz w:val="28"/>
          <w:szCs w:val="28"/>
        </w:rPr>
        <w:tab/>
      </w:r>
      <w:r w:rsidRPr="00C35D5D">
        <w:rPr>
          <w:bCs/>
          <w:sz w:val="28"/>
          <w:szCs w:val="28"/>
        </w:rPr>
        <w:tab/>
      </w:r>
      <w:r w:rsidRPr="00C35D5D">
        <w:rPr>
          <w:bCs/>
          <w:sz w:val="28"/>
          <w:szCs w:val="28"/>
        </w:rPr>
        <w:tab/>
      </w:r>
      <w:r w:rsidRPr="00C35D5D">
        <w:rPr>
          <w:bCs/>
          <w:sz w:val="28"/>
          <w:szCs w:val="28"/>
        </w:rPr>
        <w:tab/>
      </w:r>
      <w:r w:rsidRPr="00C35D5D">
        <w:rPr>
          <w:bCs/>
          <w:sz w:val="28"/>
          <w:szCs w:val="28"/>
        </w:rPr>
        <w:tab/>
      </w:r>
      <w:r w:rsidRPr="00C35D5D">
        <w:rPr>
          <w:bCs/>
          <w:sz w:val="28"/>
          <w:szCs w:val="28"/>
        </w:rPr>
        <w:tab/>
      </w:r>
      <w:r w:rsidRPr="00C35D5D">
        <w:rPr>
          <w:bCs/>
          <w:sz w:val="28"/>
          <w:szCs w:val="28"/>
        </w:rPr>
        <w:tab/>
      </w:r>
      <w:r w:rsidR="00F10AB7" w:rsidRPr="00C35D5D">
        <w:rPr>
          <w:bCs/>
          <w:sz w:val="28"/>
          <w:szCs w:val="28"/>
        </w:rPr>
        <w:t>Е</w:t>
      </w:r>
      <w:r w:rsidR="00EA4952" w:rsidRPr="00C35D5D">
        <w:rPr>
          <w:bCs/>
          <w:sz w:val="28"/>
          <w:szCs w:val="28"/>
        </w:rPr>
        <w:t>.</w:t>
      </w:r>
      <w:r w:rsidR="00F10AB7" w:rsidRPr="00C35D5D">
        <w:rPr>
          <w:bCs/>
          <w:sz w:val="28"/>
          <w:szCs w:val="28"/>
        </w:rPr>
        <w:t>А</w:t>
      </w:r>
      <w:r w:rsidR="004D36BA">
        <w:rPr>
          <w:bCs/>
          <w:sz w:val="28"/>
          <w:szCs w:val="28"/>
        </w:rPr>
        <w:t xml:space="preserve">. </w:t>
      </w:r>
      <w:r w:rsidR="00F10AB7" w:rsidRPr="00C35D5D">
        <w:rPr>
          <w:bCs/>
          <w:sz w:val="28"/>
          <w:szCs w:val="28"/>
        </w:rPr>
        <w:t>Данилова</w:t>
      </w:r>
    </w:p>
    <w:p w14:paraId="351102DA" w14:textId="708A0FB6" w:rsidR="002A1107" w:rsidRPr="00C35D5D" w:rsidRDefault="00AD7B86" w:rsidP="002A1107">
      <w:pPr>
        <w:jc w:val="both"/>
        <w:rPr>
          <w:bCs/>
          <w:sz w:val="28"/>
          <w:szCs w:val="28"/>
        </w:rPr>
      </w:pPr>
      <w:r>
        <w:rPr>
          <w:bCs/>
          <w:sz w:val="28"/>
          <w:szCs w:val="28"/>
        </w:rPr>
        <w:t>0</w:t>
      </w:r>
      <w:r w:rsidR="007B29BE">
        <w:rPr>
          <w:bCs/>
          <w:sz w:val="28"/>
          <w:szCs w:val="28"/>
        </w:rPr>
        <w:t>0.0</w:t>
      </w:r>
      <w:r>
        <w:rPr>
          <w:bCs/>
          <w:sz w:val="28"/>
          <w:szCs w:val="28"/>
        </w:rPr>
        <w:t>0</w:t>
      </w:r>
      <w:r w:rsidR="007B29BE">
        <w:rPr>
          <w:bCs/>
          <w:sz w:val="28"/>
          <w:szCs w:val="28"/>
        </w:rPr>
        <w:t>.2025</w:t>
      </w:r>
    </w:p>
    <w:p w14:paraId="68A72E53" w14:textId="77777777" w:rsidR="00A667C7" w:rsidRPr="0001556F" w:rsidRDefault="009620A2" w:rsidP="006E087A">
      <w:pPr>
        <w:jc w:val="right"/>
        <w:rPr>
          <w:sz w:val="28"/>
          <w:szCs w:val="28"/>
        </w:rPr>
      </w:pPr>
      <w:r w:rsidRPr="00C35D5D">
        <w:rPr>
          <w:bCs/>
          <w:sz w:val="28"/>
          <w:szCs w:val="28"/>
        </w:rPr>
        <w:br w:type="page"/>
      </w:r>
      <w:r w:rsidR="00A667C7" w:rsidRPr="0001556F">
        <w:rPr>
          <w:sz w:val="28"/>
          <w:szCs w:val="28"/>
        </w:rPr>
        <w:lastRenderedPageBreak/>
        <w:t>Приложение</w:t>
      </w:r>
    </w:p>
    <w:p w14:paraId="70A90AC7" w14:textId="77777777" w:rsidR="00A667C7" w:rsidRPr="0001556F" w:rsidRDefault="00A667C7" w:rsidP="00A667C7">
      <w:pPr>
        <w:autoSpaceDE w:val="0"/>
        <w:autoSpaceDN w:val="0"/>
        <w:adjustRightInd w:val="0"/>
        <w:jc w:val="right"/>
        <w:rPr>
          <w:sz w:val="28"/>
          <w:szCs w:val="28"/>
        </w:rPr>
      </w:pPr>
      <w:r w:rsidRPr="0001556F">
        <w:rPr>
          <w:sz w:val="28"/>
          <w:szCs w:val="28"/>
        </w:rPr>
        <w:t>к решению Думы</w:t>
      </w:r>
    </w:p>
    <w:p w14:paraId="200F7253" w14:textId="77777777" w:rsidR="00A667C7" w:rsidRPr="0001556F" w:rsidRDefault="00A667C7" w:rsidP="00A667C7">
      <w:pPr>
        <w:autoSpaceDE w:val="0"/>
        <w:autoSpaceDN w:val="0"/>
        <w:adjustRightInd w:val="0"/>
        <w:jc w:val="right"/>
        <w:rPr>
          <w:sz w:val="28"/>
          <w:szCs w:val="28"/>
        </w:rPr>
      </w:pPr>
      <w:r w:rsidRPr="0001556F">
        <w:rPr>
          <w:sz w:val="28"/>
          <w:szCs w:val="28"/>
        </w:rPr>
        <w:t>Ханты-Мансийского района</w:t>
      </w:r>
    </w:p>
    <w:p w14:paraId="0BA1A1B6" w14:textId="0ED0996E" w:rsidR="00A667C7" w:rsidRPr="0001556F" w:rsidRDefault="00A667C7" w:rsidP="00A667C7">
      <w:pPr>
        <w:autoSpaceDE w:val="0"/>
        <w:autoSpaceDN w:val="0"/>
        <w:adjustRightInd w:val="0"/>
        <w:jc w:val="right"/>
        <w:rPr>
          <w:sz w:val="28"/>
          <w:szCs w:val="28"/>
        </w:rPr>
      </w:pPr>
      <w:r w:rsidRPr="0001556F">
        <w:rPr>
          <w:sz w:val="28"/>
          <w:szCs w:val="28"/>
        </w:rPr>
        <w:t xml:space="preserve">от </w:t>
      </w:r>
      <w:r w:rsidR="00AD7B86" w:rsidRPr="0001556F">
        <w:rPr>
          <w:sz w:val="28"/>
          <w:szCs w:val="28"/>
        </w:rPr>
        <w:t>____</w:t>
      </w:r>
      <w:r w:rsidR="004D36BA" w:rsidRPr="0001556F">
        <w:rPr>
          <w:sz w:val="28"/>
          <w:szCs w:val="28"/>
        </w:rPr>
        <w:t>.</w:t>
      </w:r>
      <w:r w:rsidR="00AD7B86" w:rsidRPr="0001556F">
        <w:rPr>
          <w:sz w:val="28"/>
          <w:szCs w:val="28"/>
        </w:rPr>
        <w:t>____</w:t>
      </w:r>
      <w:r w:rsidR="004D36BA" w:rsidRPr="0001556F">
        <w:rPr>
          <w:sz w:val="28"/>
          <w:szCs w:val="28"/>
        </w:rPr>
        <w:t>.2025</w:t>
      </w:r>
      <w:r w:rsidR="001F3C81" w:rsidRPr="0001556F">
        <w:rPr>
          <w:sz w:val="28"/>
          <w:szCs w:val="28"/>
        </w:rPr>
        <w:t xml:space="preserve"> № </w:t>
      </w:r>
      <w:r w:rsidR="00AD7B86" w:rsidRPr="0001556F">
        <w:rPr>
          <w:sz w:val="28"/>
          <w:szCs w:val="28"/>
        </w:rPr>
        <w:t>_____</w:t>
      </w:r>
    </w:p>
    <w:p w14:paraId="52C58880" w14:textId="77777777" w:rsidR="004C7F7A" w:rsidRPr="0001556F" w:rsidRDefault="004C7F7A" w:rsidP="00A667C7">
      <w:pPr>
        <w:jc w:val="right"/>
        <w:rPr>
          <w:rFonts w:eastAsia="Calibri"/>
          <w:sz w:val="28"/>
          <w:szCs w:val="28"/>
          <w:lang w:eastAsia="en-US"/>
        </w:rPr>
      </w:pPr>
    </w:p>
    <w:p w14:paraId="7F1277FA" w14:textId="77777777" w:rsidR="00726657" w:rsidRPr="0001556F" w:rsidRDefault="00726657" w:rsidP="00D37A44">
      <w:pPr>
        <w:jc w:val="center"/>
        <w:rPr>
          <w:rFonts w:eastAsia="Calibri"/>
          <w:sz w:val="28"/>
          <w:szCs w:val="28"/>
          <w:lang w:eastAsia="en-US"/>
        </w:rPr>
      </w:pPr>
      <w:r w:rsidRPr="0001556F">
        <w:rPr>
          <w:rFonts w:eastAsia="Calibri"/>
          <w:sz w:val="28"/>
          <w:szCs w:val="28"/>
          <w:lang w:eastAsia="en-US"/>
        </w:rPr>
        <w:t>Информация</w:t>
      </w:r>
    </w:p>
    <w:p w14:paraId="0291BE17" w14:textId="472964D8" w:rsidR="002D045B" w:rsidRPr="0001556F" w:rsidRDefault="0001556F" w:rsidP="00F96425">
      <w:pPr>
        <w:jc w:val="center"/>
        <w:rPr>
          <w:rFonts w:eastAsia="Calibri"/>
          <w:sz w:val="28"/>
          <w:szCs w:val="28"/>
        </w:rPr>
      </w:pPr>
      <w:r w:rsidRPr="0001556F">
        <w:rPr>
          <w:bCs/>
          <w:sz w:val="28"/>
          <w:szCs w:val="28"/>
        </w:rPr>
        <w:t>о</w:t>
      </w:r>
      <w:r w:rsidR="00AD7B86" w:rsidRPr="0001556F">
        <w:rPr>
          <w:bCs/>
          <w:sz w:val="28"/>
          <w:szCs w:val="28"/>
        </w:rPr>
        <w:t xml:space="preserve"> </w:t>
      </w:r>
      <w:r w:rsidRPr="0001556F">
        <w:rPr>
          <w:bCs/>
          <w:sz w:val="28"/>
          <w:szCs w:val="28"/>
        </w:rPr>
        <w:t xml:space="preserve">ходе </w:t>
      </w:r>
      <w:r w:rsidR="002D045B" w:rsidRPr="0001556F">
        <w:rPr>
          <w:rFonts w:eastAsia="Calibri"/>
          <w:sz w:val="28"/>
          <w:szCs w:val="28"/>
        </w:rPr>
        <w:t>реализации муниципальной программы Ханты-Мансийского района «Безопасность жизнедеятельности в Ханты-Мансийском районе»</w:t>
      </w:r>
    </w:p>
    <w:p w14:paraId="356A59FC" w14:textId="6500CB8A" w:rsidR="00C97C98" w:rsidRPr="0001556F" w:rsidRDefault="002D045B" w:rsidP="00F96425">
      <w:pPr>
        <w:jc w:val="center"/>
        <w:rPr>
          <w:sz w:val="28"/>
          <w:szCs w:val="28"/>
        </w:rPr>
      </w:pPr>
      <w:r w:rsidRPr="0001556F">
        <w:rPr>
          <w:rFonts w:eastAsia="Calibri"/>
          <w:sz w:val="28"/>
          <w:szCs w:val="28"/>
        </w:rPr>
        <w:t xml:space="preserve"> з</w:t>
      </w:r>
      <w:r w:rsidR="00B172E2" w:rsidRPr="0001556F">
        <w:rPr>
          <w:rFonts w:eastAsia="Calibri"/>
          <w:sz w:val="28"/>
          <w:szCs w:val="28"/>
        </w:rPr>
        <w:t xml:space="preserve">а </w:t>
      </w:r>
      <w:r w:rsidR="0001556F" w:rsidRPr="0001556F">
        <w:rPr>
          <w:rFonts w:eastAsia="Calibri"/>
          <w:sz w:val="28"/>
          <w:szCs w:val="28"/>
        </w:rPr>
        <w:t xml:space="preserve">9 месяцев </w:t>
      </w:r>
      <w:r w:rsidR="00B172E2" w:rsidRPr="0001556F">
        <w:rPr>
          <w:rFonts w:eastAsia="Calibri"/>
          <w:sz w:val="28"/>
          <w:szCs w:val="28"/>
        </w:rPr>
        <w:t>202</w:t>
      </w:r>
      <w:r w:rsidR="0001556F" w:rsidRPr="0001556F">
        <w:rPr>
          <w:rFonts w:eastAsia="Calibri"/>
          <w:sz w:val="28"/>
          <w:szCs w:val="28"/>
        </w:rPr>
        <w:t>5</w:t>
      </w:r>
      <w:r w:rsidR="00B172E2" w:rsidRPr="0001556F">
        <w:rPr>
          <w:rFonts w:eastAsia="Calibri"/>
          <w:sz w:val="28"/>
          <w:szCs w:val="28"/>
        </w:rPr>
        <w:t xml:space="preserve"> год</w:t>
      </w:r>
      <w:r w:rsidR="0001556F" w:rsidRPr="0001556F">
        <w:rPr>
          <w:rFonts w:eastAsia="Calibri"/>
          <w:sz w:val="28"/>
          <w:szCs w:val="28"/>
        </w:rPr>
        <w:t>а</w:t>
      </w:r>
      <w:r w:rsidR="004D36BA" w:rsidRPr="0001556F">
        <w:rPr>
          <w:sz w:val="28"/>
          <w:szCs w:val="28"/>
        </w:rPr>
        <w:t xml:space="preserve"> </w:t>
      </w:r>
      <w:r w:rsidR="00951079" w:rsidRPr="0001556F">
        <w:rPr>
          <w:sz w:val="28"/>
          <w:szCs w:val="28"/>
        </w:rPr>
        <w:t xml:space="preserve">(далее </w:t>
      </w:r>
      <w:r w:rsidR="004D36BA" w:rsidRPr="0001556F">
        <w:rPr>
          <w:sz w:val="28"/>
          <w:szCs w:val="28"/>
        </w:rPr>
        <w:t>–</w:t>
      </w:r>
      <w:r w:rsidR="00951079" w:rsidRPr="0001556F">
        <w:rPr>
          <w:sz w:val="28"/>
          <w:szCs w:val="28"/>
        </w:rPr>
        <w:t xml:space="preserve"> информация)</w:t>
      </w:r>
    </w:p>
    <w:p w14:paraId="4C0AED5E" w14:textId="77777777" w:rsidR="00446D26" w:rsidRPr="00601B5D" w:rsidRDefault="00446D26" w:rsidP="00D37A44">
      <w:pPr>
        <w:jc w:val="both"/>
        <w:rPr>
          <w:rFonts w:eastAsia="Calibri"/>
          <w:sz w:val="28"/>
          <w:szCs w:val="28"/>
          <w:highlight w:val="yellow"/>
          <w:lang w:eastAsia="en-US"/>
        </w:rPr>
      </w:pPr>
    </w:p>
    <w:p w14:paraId="5AA9F3E7" w14:textId="77777777" w:rsidR="0001556F" w:rsidRPr="00355AC4" w:rsidRDefault="0001556F" w:rsidP="0001556F">
      <w:pPr>
        <w:pStyle w:val="a8"/>
        <w:ind w:firstLine="709"/>
        <w:jc w:val="both"/>
        <w:rPr>
          <w:rFonts w:ascii="Times New Roman" w:hAnsi="Times New Roman"/>
          <w:sz w:val="28"/>
          <w:szCs w:val="28"/>
        </w:rPr>
      </w:pPr>
      <w:r w:rsidRPr="00355AC4">
        <w:rPr>
          <w:rFonts w:ascii="Times New Roman" w:hAnsi="Times New Roman"/>
          <w:bCs/>
          <w:iCs/>
          <w:sz w:val="28"/>
          <w:szCs w:val="28"/>
        </w:rPr>
        <w:t xml:space="preserve">Муниципальная программа Ханты-Мансийского района </w:t>
      </w:r>
      <w:r w:rsidRPr="00355AC4">
        <w:rPr>
          <w:rFonts w:ascii="Times New Roman" w:hAnsi="Times New Roman"/>
          <w:sz w:val="28"/>
          <w:szCs w:val="28"/>
        </w:rPr>
        <w:t xml:space="preserve">«Безопасность жизнедеятельности в Ханты-Мансийском районе» </w:t>
      </w:r>
      <w:r w:rsidRPr="00355AC4">
        <w:rPr>
          <w:rFonts w:ascii="Times New Roman" w:hAnsi="Times New Roman"/>
          <w:bCs/>
          <w:iCs/>
          <w:sz w:val="28"/>
          <w:szCs w:val="28"/>
        </w:rPr>
        <w:t>утверждена постановлением Администрации Ханты-Мансийского района от 28.12.2024 № 1181 (далее – Программа).</w:t>
      </w:r>
    </w:p>
    <w:p w14:paraId="44FECBB8" w14:textId="77777777" w:rsidR="0001556F" w:rsidRPr="00355AC4" w:rsidRDefault="0001556F" w:rsidP="0001556F">
      <w:pPr>
        <w:pStyle w:val="a8"/>
        <w:ind w:firstLine="709"/>
        <w:jc w:val="both"/>
        <w:rPr>
          <w:rFonts w:ascii="Times New Roman" w:hAnsi="Times New Roman"/>
          <w:sz w:val="28"/>
          <w:szCs w:val="28"/>
        </w:rPr>
      </w:pPr>
      <w:r w:rsidRPr="00355AC4">
        <w:rPr>
          <w:rFonts w:ascii="Times New Roman" w:hAnsi="Times New Roman"/>
          <w:sz w:val="28"/>
          <w:szCs w:val="28"/>
        </w:rPr>
        <w:t>Целями Программы являются:</w:t>
      </w:r>
    </w:p>
    <w:p w14:paraId="7DDA33C6" w14:textId="13843247" w:rsidR="0001556F" w:rsidRPr="00355AC4" w:rsidRDefault="0001556F" w:rsidP="0001556F">
      <w:pPr>
        <w:pStyle w:val="a8"/>
        <w:ind w:firstLine="709"/>
        <w:jc w:val="both"/>
        <w:rPr>
          <w:rFonts w:ascii="Times New Roman" w:hAnsi="Times New Roman"/>
          <w:sz w:val="28"/>
          <w:szCs w:val="28"/>
        </w:rPr>
      </w:pPr>
      <w:r w:rsidRPr="00355AC4">
        <w:rPr>
          <w:rFonts w:ascii="Times New Roman" w:hAnsi="Times New Roman"/>
          <w:sz w:val="28"/>
          <w:szCs w:val="28"/>
        </w:rPr>
        <w:t>1. Обеспечение устойчивого социально-экономического развития Ханты-Мансийского района</w:t>
      </w:r>
      <w:r w:rsidR="00DD6C78">
        <w:rPr>
          <w:rFonts w:ascii="Times New Roman" w:hAnsi="Times New Roman"/>
          <w:sz w:val="28"/>
          <w:szCs w:val="28"/>
        </w:rPr>
        <w:t xml:space="preserve"> (далее – района)</w:t>
      </w:r>
      <w:r w:rsidRPr="00355AC4">
        <w:rPr>
          <w:rFonts w:ascii="Times New Roman" w:hAnsi="Times New Roman"/>
          <w:sz w:val="28"/>
          <w:szCs w:val="28"/>
        </w:rPr>
        <w:t xml:space="preserve">, а также необходимого уровня безопасности жизнедеятельности, уровня защищенности населения и территории района, материальных и культурных ценностей от опасностей, возникающих при военных конфликтах или вследствие этих конфликтов, а также при чрезвычайных ситуациях, пожарах и </w:t>
      </w:r>
      <w:r w:rsidRPr="00355AC4">
        <w:rPr>
          <w:rFonts w:ascii="Times New Roman" w:eastAsia="TimesNewRoman" w:hAnsi="Times New Roman"/>
          <w:sz w:val="28"/>
          <w:szCs w:val="28"/>
        </w:rPr>
        <w:t>происшествиях на водных объектах.</w:t>
      </w:r>
    </w:p>
    <w:p w14:paraId="37011C48" w14:textId="77777777" w:rsidR="0001556F" w:rsidRPr="00355AC4" w:rsidRDefault="0001556F" w:rsidP="0001556F">
      <w:pPr>
        <w:pStyle w:val="ConsPlusNormal"/>
        <w:ind w:firstLine="709"/>
        <w:jc w:val="both"/>
        <w:rPr>
          <w:rFonts w:ascii="Times New Roman" w:eastAsia="Calibri" w:hAnsi="Times New Roman" w:cs="Times New Roman"/>
          <w:sz w:val="28"/>
          <w:szCs w:val="28"/>
          <w:lang w:eastAsia="en-US"/>
        </w:rPr>
      </w:pPr>
      <w:r w:rsidRPr="00355AC4">
        <w:rPr>
          <w:rFonts w:ascii="Times New Roman" w:eastAsia="TimesNewRoman" w:hAnsi="Times New Roman" w:cs="Times New Roman"/>
          <w:sz w:val="28"/>
          <w:szCs w:val="28"/>
        </w:rPr>
        <w:t>2. Обеспечение безопасности населения при осуществлении деятельности по обращению с животными без владельцев</w:t>
      </w:r>
      <w:r w:rsidRPr="00355AC4">
        <w:rPr>
          <w:rFonts w:ascii="Times New Roman" w:eastAsia="Calibri" w:hAnsi="Times New Roman" w:cs="Times New Roman"/>
          <w:sz w:val="28"/>
          <w:szCs w:val="28"/>
          <w:lang w:eastAsia="en-US"/>
        </w:rPr>
        <w:t xml:space="preserve"> </w:t>
      </w:r>
    </w:p>
    <w:p w14:paraId="40A6B89E" w14:textId="77777777" w:rsidR="0001556F" w:rsidRPr="00355AC4" w:rsidRDefault="0001556F" w:rsidP="0001556F">
      <w:pPr>
        <w:pStyle w:val="ConsPlusNormal"/>
        <w:ind w:firstLine="709"/>
        <w:jc w:val="both"/>
        <w:rPr>
          <w:rFonts w:ascii="Times New Roman" w:eastAsia="Calibri" w:hAnsi="Times New Roman" w:cs="Times New Roman"/>
          <w:sz w:val="28"/>
          <w:szCs w:val="28"/>
          <w:lang w:eastAsia="en-US"/>
        </w:rPr>
      </w:pPr>
      <w:r w:rsidRPr="00355AC4">
        <w:rPr>
          <w:rFonts w:ascii="Times New Roman" w:eastAsia="Calibri" w:hAnsi="Times New Roman" w:cs="Times New Roman"/>
          <w:sz w:val="28"/>
          <w:szCs w:val="28"/>
          <w:lang w:eastAsia="en-US"/>
        </w:rPr>
        <w:t>Задачи Программы:</w:t>
      </w:r>
    </w:p>
    <w:p w14:paraId="570563A8" w14:textId="77777777" w:rsidR="0001556F" w:rsidRPr="00355AC4" w:rsidRDefault="0001556F" w:rsidP="0001556F">
      <w:pPr>
        <w:pStyle w:val="ConsPlusNormal"/>
        <w:ind w:firstLine="709"/>
        <w:jc w:val="both"/>
        <w:rPr>
          <w:rFonts w:ascii="Times New Roman" w:eastAsia="Calibri" w:hAnsi="Times New Roman" w:cs="Times New Roman"/>
          <w:sz w:val="28"/>
          <w:szCs w:val="28"/>
          <w:lang w:eastAsia="en-US"/>
        </w:rPr>
      </w:pPr>
      <w:r w:rsidRPr="00355AC4">
        <w:rPr>
          <w:rFonts w:ascii="Times New Roman" w:hAnsi="Times New Roman" w:cs="Times New Roman"/>
          <w:sz w:val="28"/>
          <w:szCs w:val="28"/>
        </w:rPr>
        <w:t>1. </w:t>
      </w:r>
      <w:r w:rsidRPr="00355AC4">
        <w:rPr>
          <w:rFonts w:ascii="Times New Roman" w:hAnsi="Times New Roman" w:cs="Times New Roman"/>
          <w:color w:val="000000"/>
          <w:sz w:val="28"/>
          <w:szCs w:val="28"/>
        </w:rPr>
        <w:t>Обеспечение эффективного предупреждения и ликвидации чрезвычайных ситуаций природного и техногенного характера, пожаров, происшествий на водных объектах</w:t>
      </w:r>
      <w:r w:rsidRPr="00355AC4">
        <w:rPr>
          <w:rFonts w:ascii="Times New Roman" w:hAnsi="Times New Roman" w:cs="Times New Roman"/>
          <w:sz w:val="28"/>
          <w:szCs w:val="28"/>
        </w:rPr>
        <w:t>.</w:t>
      </w:r>
    </w:p>
    <w:p w14:paraId="04CD1135" w14:textId="77777777" w:rsidR="0001556F" w:rsidRPr="00355AC4" w:rsidRDefault="0001556F" w:rsidP="0001556F">
      <w:pPr>
        <w:pStyle w:val="ConsPlusNormal"/>
        <w:ind w:firstLine="709"/>
        <w:jc w:val="both"/>
        <w:rPr>
          <w:rFonts w:ascii="Times New Roman" w:hAnsi="Times New Roman" w:cs="Times New Roman"/>
          <w:color w:val="000000"/>
          <w:sz w:val="28"/>
          <w:szCs w:val="28"/>
        </w:rPr>
      </w:pPr>
      <w:r w:rsidRPr="00355AC4">
        <w:rPr>
          <w:rFonts w:ascii="Times New Roman" w:hAnsi="Times New Roman" w:cs="Times New Roman"/>
          <w:sz w:val="28"/>
          <w:szCs w:val="28"/>
        </w:rPr>
        <w:t>2. </w:t>
      </w:r>
      <w:r w:rsidRPr="00355AC4">
        <w:rPr>
          <w:rFonts w:ascii="Times New Roman" w:hAnsi="Times New Roman" w:cs="Times New Roman"/>
          <w:color w:val="000000"/>
          <w:sz w:val="28"/>
          <w:szCs w:val="28"/>
        </w:rPr>
        <w:t>Обеспечение и поддержание необходимого уровня готовности систем управления, связи, информирования и оповещения, а также сил и средств, предназначенных для предупреждения и ликвидации чрезвычайных ситуаций, обеспечения пожарной безопасности и безопасности людей на водных объектах.</w:t>
      </w:r>
    </w:p>
    <w:p w14:paraId="4A19C451" w14:textId="77777777" w:rsidR="0001556F" w:rsidRPr="00355AC4" w:rsidRDefault="0001556F" w:rsidP="0001556F">
      <w:pPr>
        <w:pStyle w:val="ConsPlusNormal"/>
        <w:ind w:firstLine="709"/>
        <w:jc w:val="both"/>
        <w:rPr>
          <w:rFonts w:ascii="Times New Roman" w:hAnsi="Times New Roman" w:cs="Times New Roman"/>
          <w:sz w:val="28"/>
          <w:szCs w:val="28"/>
        </w:rPr>
      </w:pPr>
      <w:r w:rsidRPr="00355AC4">
        <w:rPr>
          <w:rFonts w:ascii="Times New Roman" w:hAnsi="Times New Roman" w:cs="Times New Roman"/>
          <w:sz w:val="28"/>
          <w:szCs w:val="28"/>
        </w:rPr>
        <w:t>3. Обеспечение безопасности населения и территории Ханты-Мансийского района от негативного воздействия вод в период паводка и половодья.</w:t>
      </w:r>
    </w:p>
    <w:p w14:paraId="598D3BC1" w14:textId="77777777" w:rsidR="0001556F" w:rsidRPr="00355AC4" w:rsidRDefault="0001556F" w:rsidP="0001556F">
      <w:pPr>
        <w:pStyle w:val="ConsPlusNormal"/>
        <w:ind w:firstLine="709"/>
        <w:jc w:val="both"/>
        <w:rPr>
          <w:rFonts w:ascii="Times New Roman" w:eastAsia="Calibri" w:hAnsi="Times New Roman" w:cs="Times New Roman"/>
          <w:sz w:val="28"/>
          <w:szCs w:val="28"/>
          <w:lang w:eastAsia="en-US"/>
        </w:rPr>
      </w:pPr>
      <w:r w:rsidRPr="00355AC4">
        <w:rPr>
          <w:rFonts w:ascii="Times New Roman" w:hAnsi="Times New Roman" w:cs="Times New Roman"/>
          <w:sz w:val="28"/>
          <w:szCs w:val="28"/>
        </w:rPr>
        <w:t>4. </w:t>
      </w:r>
      <w:r w:rsidRPr="00355AC4">
        <w:rPr>
          <w:rFonts w:ascii="Times New Roman" w:hAnsi="Times New Roman" w:cs="Times New Roman"/>
          <w:color w:val="000000"/>
          <w:sz w:val="28"/>
          <w:szCs w:val="28"/>
        </w:rPr>
        <w:t xml:space="preserve">Обеспечение необходимого уровня защищенности населения и объектов защиты от </w:t>
      </w:r>
      <w:r w:rsidRPr="00355AC4">
        <w:rPr>
          <w:rFonts w:ascii="Times New Roman" w:eastAsia="TimesNewRoman" w:hAnsi="Times New Roman" w:cs="Times New Roman"/>
          <w:sz w:val="28"/>
          <w:szCs w:val="28"/>
        </w:rPr>
        <w:t>лесных и других ландшафтных (природных) пожаров</w:t>
      </w:r>
      <w:r w:rsidRPr="00355AC4">
        <w:rPr>
          <w:rFonts w:ascii="Times New Roman" w:hAnsi="Times New Roman" w:cs="Times New Roman"/>
          <w:sz w:val="28"/>
          <w:szCs w:val="28"/>
        </w:rPr>
        <w:t>.</w:t>
      </w:r>
    </w:p>
    <w:p w14:paraId="1A3A3D46" w14:textId="518991AD" w:rsidR="0001556F" w:rsidRPr="00355AC4" w:rsidRDefault="0001556F" w:rsidP="0001556F">
      <w:pPr>
        <w:ind w:firstLine="709"/>
        <w:jc w:val="both"/>
        <w:rPr>
          <w:sz w:val="28"/>
          <w:szCs w:val="28"/>
        </w:rPr>
      </w:pPr>
      <w:r w:rsidRPr="00355AC4">
        <w:rPr>
          <w:sz w:val="28"/>
          <w:szCs w:val="28"/>
        </w:rPr>
        <w:t>5. </w:t>
      </w:r>
      <w:r w:rsidRPr="00355AC4">
        <w:rPr>
          <w:color w:val="000000"/>
          <w:sz w:val="28"/>
          <w:szCs w:val="28"/>
        </w:rPr>
        <w:t>Обеспечение необходимого уровня защищенности населения и объектов защиты от пожаров на территории района</w:t>
      </w:r>
      <w:r w:rsidRPr="00355AC4">
        <w:rPr>
          <w:sz w:val="28"/>
          <w:szCs w:val="28"/>
        </w:rPr>
        <w:t>.</w:t>
      </w:r>
    </w:p>
    <w:p w14:paraId="474D57F5" w14:textId="77777777" w:rsidR="0001556F" w:rsidRPr="00355AC4" w:rsidRDefault="0001556F" w:rsidP="0001556F">
      <w:pPr>
        <w:ind w:firstLine="709"/>
        <w:jc w:val="both"/>
        <w:rPr>
          <w:sz w:val="28"/>
          <w:szCs w:val="28"/>
        </w:rPr>
      </w:pPr>
      <w:r w:rsidRPr="00355AC4">
        <w:rPr>
          <w:sz w:val="28"/>
          <w:szCs w:val="28"/>
        </w:rPr>
        <w:t>6. Отлов животных без владельцев, в том числе их транспортировка и немедленная передача в приют для животных.</w:t>
      </w:r>
    </w:p>
    <w:p w14:paraId="7D342E50" w14:textId="77777777" w:rsidR="0001556F" w:rsidRPr="00355AC4" w:rsidRDefault="0001556F" w:rsidP="0001556F">
      <w:pPr>
        <w:ind w:firstLine="709"/>
        <w:jc w:val="both"/>
        <w:rPr>
          <w:sz w:val="28"/>
          <w:szCs w:val="28"/>
        </w:rPr>
      </w:pPr>
      <w:r w:rsidRPr="00355AC4">
        <w:rPr>
          <w:sz w:val="28"/>
          <w:szCs w:val="28"/>
        </w:rPr>
        <w:t>7. Создание условий для содержания животных без владельцев.</w:t>
      </w:r>
    </w:p>
    <w:p w14:paraId="55E1AADF" w14:textId="347B7AC9" w:rsidR="0001556F" w:rsidRPr="00355AC4" w:rsidRDefault="0001556F" w:rsidP="0001556F">
      <w:pPr>
        <w:pStyle w:val="ConsPlusNormal"/>
        <w:ind w:firstLine="709"/>
        <w:jc w:val="both"/>
        <w:rPr>
          <w:rFonts w:ascii="Times New Roman" w:hAnsi="Times New Roman" w:cs="Times New Roman"/>
          <w:sz w:val="28"/>
          <w:szCs w:val="28"/>
        </w:rPr>
      </w:pPr>
      <w:r w:rsidRPr="00355AC4">
        <w:rPr>
          <w:rFonts w:ascii="Times New Roman" w:hAnsi="Times New Roman" w:cs="Times New Roman"/>
          <w:sz w:val="28"/>
          <w:szCs w:val="28"/>
        </w:rPr>
        <w:t xml:space="preserve">8. </w:t>
      </w:r>
      <w:r w:rsidRPr="00355AC4">
        <w:rPr>
          <w:rFonts w:ascii="Times New Roman" w:hAnsi="Times New Roman" w:cs="Times New Roman"/>
          <w:color w:val="000000"/>
          <w:sz w:val="28"/>
          <w:szCs w:val="28"/>
        </w:rPr>
        <w:t xml:space="preserve">Обеспечение выполнения полномочий и функций </w:t>
      </w:r>
      <w:r w:rsidRPr="00CD55BE">
        <w:rPr>
          <w:rFonts w:ascii="Times New Roman" w:hAnsi="Times New Roman"/>
          <w:sz w:val="28"/>
          <w:szCs w:val="28"/>
        </w:rPr>
        <w:t>муниципального казенного учреждения Ханты-Мансийского района «Управление гражданской защиты»</w:t>
      </w:r>
      <w:r w:rsidRPr="00355AC4">
        <w:rPr>
          <w:rFonts w:ascii="Times New Roman" w:hAnsi="Times New Roman" w:cs="Times New Roman"/>
          <w:sz w:val="28"/>
          <w:szCs w:val="28"/>
        </w:rPr>
        <w:t xml:space="preserve"> (далее - МКУ «Управление гражданской защиты»).</w:t>
      </w:r>
    </w:p>
    <w:p w14:paraId="4D6517EF" w14:textId="77777777" w:rsidR="0001556F" w:rsidRPr="00355AC4" w:rsidRDefault="0001556F" w:rsidP="0001556F">
      <w:pPr>
        <w:ind w:firstLine="709"/>
        <w:jc w:val="both"/>
        <w:rPr>
          <w:sz w:val="28"/>
          <w:szCs w:val="28"/>
        </w:rPr>
      </w:pPr>
      <w:r w:rsidRPr="00355AC4">
        <w:rPr>
          <w:sz w:val="28"/>
          <w:szCs w:val="28"/>
        </w:rPr>
        <w:t>В 2025 году финансирование Программы составляет 117 293,7 тыс. рублей, в том числе:</w:t>
      </w:r>
    </w:p>
    <w:p w14:paraId="3A540D62" w14:textId="77777777" w:rsidR="0001556F" w:rsidRPr="00355AC4" w:rsidRDefault="0001556F" w:rsidP="0001556F">
      <w:pPr>
        <w:ind w:firstLine="709"/>
        <w:jc w:val="both"/>
        <w:rPr>
          <w:sz w:val="28"/>
          <w:szCs w:val="28"/>
        </w:rPr>
      </w:pPr>
      <w:r w:rsidRPr="00355AC4">
        <w:rPr>
          <w:sz w:val="28"/>
          <w:szCs w:val="28"/>
        </w:rPr>
        <w:lastRenderedPageBreak/>
        <w:t>бюджет Ханты-Мансийского  автономного округа Югры (далее - бюджет автономного округа) – 2483,1 тыс. рублей (2%);</w:t>
      </w:r>
    </w:p>
    <w:p w14:paraId="45922F1C" w14:textId="77777777" w:rsidR="0001556F" w:rsidRPr="00355AC4" w:rsidRDefault="0001556F" w:rsidP="0001556F">
      <w:pPr>
        <w:ind w:firstLine="709"/>
        <w:jc w:val="both"/>
        <w:rPr>
          <w:sz w:val="28"/>
          <w:szCs w:val="28"/>
        </w:rPr>
      </w:pPr>
      <w:r w:rsidRPr="00355AC4">
        <w:rPr>
          <w:sz w:val="28"/>
          <w:szCs w:val="28"/>
        </w:rPr>
        <w:t xml:space="preserve">бюджет Ханты-Мансийского района (далее – бюджет района) – </w:t>
      </w:r>
      <w:r w:rsidRPr="00355AC4">
        <w:rPr>
          <w:color w:val="000000"/>
          <w:sz w:val="28"/>
          <w:szCs w:val="28"/>
        </w:rPr>
        <w:t>114810,6</w:t>
      </w:r>
      <w:r w:rsidRPr="00355AC4">
        <w:rPr>
          <w:sz w:val="28"/>
          <w:szCs w:val="28"/>
        </w:rPr>
        <w:t xml:space="preserve"> тыс. рублей.</w:t>
      </w:r>
    </w:p>
    <w:p w14:paraId="14261C17" w14:textId="77777777" w:rsidR="0001556F" w:rsidRPr="00355AC4" w:rsidRDefault="0001556F" w:rsidP="0001556F">
      <w:pPr>
        <w:ind w:firstLine="709"/>
        <w:jc w:val="both"/>
        <w:rPr>
          <w:sz w:val="28"/>
          <w:szCs w:val="28"/>
        </w:rPr>
      </w:pPr>
      <w:r w:rsidRPr="00355AC4">
        <w:rPr>
          <w:sz w:val="28"/>
          <w:szCs w:val="28"/>
        </w:rPr>
        <w:t xml:space="preserve">Освоено </w:t>
      </w:r>
      <w:r w:rsidRPr="00355AC4">
        <w:rPr>
          <w:bCs/>
          <w:color w:val="000000"/>
          <w:sz w:val="28"/>
          <w:szCs w:val="28"/>
        </w:rPr>
        <w:t xml:space="preserve">81205,5 </w:t>
      </w:r>
      <w:r w:rsidRPr="00355AC4">
        <w:rPr>
          <w:sz w:val="28"/>
          <w:szCs w:val="28"/>
        </w:rPr>
        <w:t>тыс. рублей (69,3%), в том числе:</w:t>
      </w:r>
    </w:p>
    <w:p w14:paraId="15106CCF" w14:textId="77777777" w:rsidR="0001556F" w:rsidRPr="00355AC4" w:rsidRDefault="0001556F" w:rsidP="0001556F">
      <w:pPr>
        <w:ind w:firstLine="709"/>
        <w:jc w:val="both"/>
        <w:rPr>
          <w:sz w:val="28"/>
          <w:szCs w:val="28"/>
        </w:rPr>
      </w:pPr>
      <w:r w:rsidRPr="00355AC4">
        <w:rPr>
          <w:sz w:val="28"/>
          <w:szCs w:val="28"/>
        </w:rPr>
        <w:t>бюджет автономного округа – 66 тыс. рублей (2,7%);</w:t>
      </w:r>
    </w:p>
    <w:p w14:paraId="322AFB7F" w14:textId="77777777" w:rsidR="0001556F" w:rsidRPr="00355AC4" w:rsidRDefault="0001556F" w:rsidP="0001556F">
      <w:pPr>
        <w:ind w:firstLine="709"/>
        <w:jc w:val="both"/>
        <w:rPr>
          <w:sz w:val="28"/>
          <w:szCs w:val="28"/>
        </w:rPr>
      </w:pPr>
      <w:r w:rsidRPr="00355AC4">
        <w:rPr>
          <w:sz w:val="28"/>
          <w:szCs w:val="28"/>
        </w:rPr>
        <w:t xml:space="preserve">бюджет района – </w:t>
      </w:r>
      <w:r>
        <w:rPr>
          <w:sz w:val="28"/>
          <w:szCs w:val="28"/>
        </w:rPr>
        <w:t>81139,5</w:t>
      </w:r>
      <w:r w:rsidRPr="00355AC4">
        <w:rPr>
          <w:sz w:val="28"/>
          <w:szCs w:val="28"/>
        </w:rPr>
        <w:t xml:space="preserve">  тыс. рублей (70,7%).</w:t>
      </w:r>
    </w:p>
    <w:p w14:paraId="114D05C2" w14:textId="5A60255B" w:rsidR="0001556F" w:rsidRPr="00355AC4" w:rsidRDefault="0001556F" w:rsidP="0001556F">
      <w:pPr>
        <w:ind w:firstLine="709"/>
        <w:jc w:val="both"/>
        <w:rPr>
          <w:sz w:val="28"/>
          <w:szCs w:val="28"/>
        </w:rPr>
      </w:pPr>
      <w:r w:rsidRPr="00355AC4">
        <w:rPr>
          <w:bCs/>
          <w:sz w:val="28"/>
          <w:szCs w:val="28"/>
        </w:rPr>
        <w:t>Объем финансирования направления (</w:t>
      </w:r>
      <w:r w:rsidRPr="00355AC4">
        <w:rPr>
          <w:sz w:val="28"/>
          <w:szCs w:val="28"/>
        </w:rPr>
        <w:t xml:space="preserve">подпрограммы) 2 «Укрепление пожарной безопасности в Ханты-Мансийском районе» Программы составил </w:t>
      </w:r>
      <w:r w:rsidRPr="00355AC4">
        <w:rPr>
          <w:color w:val="000000"/>
          <w:sz w:val="28"/>
          <w:szCs w:val="28"/>
        </w:rPr>
        <w:t xml:space="preserve">8644,3 </w:t>
      </w:r>
      <w:r w:rsidRPr="00355AC4">
        <w:rPr>
          <w:sz w:val="28"/>
          <w:szCs w:val="28"/>
        </w:rPr>
        <w:t>тыс. рублей, освоено  – 3012,9 тыс. рублей (</w:t>
      </w:r>
      <w:r w:rsidR="00005B79">
        <w:rPr>
          <w:sz w:val="28"/>
          <w:szCs w:val="28"/>
        </w:rPr>
        <w:t>34,8</w:t>
      </w:r>
      <w:r w:rsidRPr="00355AC4">
        <w:rPr>
          <w:sz w:val="28"/>
          <w:szCs w:val="28"/>
        </w:rPr>
        <w:t>%).</w:t>
      </w:r>
    </w:p>
    <w:p w14:paraId="52E2AD6E" w14:textId="77777777" w:rsidR="0001556F" w:rsidRPr="009B6826" w:rsidRDefault="0001556F" w:rsidP="0001556F">
      <w:pPr>
        <w:ind w:firstLine="709"/>
        <w:jc w:val="both"/>
        <w:rPr>
          <w:sz w:val="28"/>
          <w:szCs w:val="28"/>
        </w:rPr>
      </w:pPr>
      <w:r w:rsidRPr="009B6826">
        <w:rPr>
          <w:bCs/>
          <w:sz w:val="28"/>
          <w:szCs w:val="28"/>
        </w:rPr>
        <w:t>Объем финансирования направления (</w:t>
      </w:r>
      <w:r w:rsidRPr="009B6826">
        <w:rPr>
          <w:sz w:val="28"/>
          <w:szCs w:val="28"/>
        </w:rPr>
        <w:t>подпрограммы) 3 «Предупреждение возникновения эпидемий, эпизоотий и (или) иных чрезвычайных ситуаций, связанных с распространением заразных болезней, общих для человека и животных» Программы составил 14140,8 тыс. рублей, освоено  – 4182,4 тыс. рублей (29,6%).</w:t>
      </w:r>
    </w:p>
    <w:p w14:paraId="5D243983" w14:textId="3D96E737" w:rsidR="0001556F" w:rsidRPr="009B6826" w:rsidRDefault="0001556F" w:rsidP="0001556F">
      <w:pPr>
        <w:ind w:firstLine="709"/>
        <w:jc w:val="both"/>
        <w:rPr>
          <w:sz w:val="28"/>
          <w:szCs w:val="28"/>
        </w:rPr>
      </w:pPr>
      <w:bookmarkStart w:id="0" w:name="_Hlk212716886"/>
      <w:r w:rsidRPr="009B6826">
        <w:rPr>
          <w:bCs/>
          <w:sz w:val="28"/>
          <w:szCs w:val="28"/>
        </w:rPr>
        <w:t xml:space="preserve">Объем финансирования комплекса процессных мероприятий </w:t>
      </w:r>
      <w:r w:rsidRPr="009B6826">
        <w:rPr>
          <w:sz w:val="28"/>
          <w:szCs w:val="28"/>
        </w:rPr>
        <w:t>«</w:t>
      </w:r>
      <w:r w:rsidRPr="009B6826">
        <w:rPr>
          <w:color w:val="000000"/>
          <w:sz w:val="28"/>
          <w:szCs w:val="28"/>
        </w:rPr>
        <w:t>Обеспечение деятельности МКУ Ханты-Мансийского района «Управление гражданской защиты»</w:t>
      </w:r>
      <w:r w:rsidRPr="009B6826">
        <w:rPr>
          <w:sz w:val="28"/>
          <w:szCs w:val="28"/>
        </w:rPr>
        <w:t xml:space="preserve">» Программы составил </w:t>
      </w:r>
      <w:r w:rsidRPr="009B6826">
        <w:rPr>
          <w:color w:val="000000"/>
          <w:sz w:val="28"/>
          <w:szCs w:val="28"/>
        </w:rPr>
        <w:t xml:space="preserve">40218,5 </w:t>
      </w:r>
      <w:r w:rsidRPr="009B6826">
        <w:rPr>
          <w:sz w:val="28"/>
          <w:szCs w:val="28"/>
        </w:rPr>
        <w:t>тыс. рублей, освоено  – 29</w:t>
      </w:r>
      <w:r>
        <w:rPr>
          <w:sz w:val="28"/>
          <w:szCs w:val="28"/>
        </w:rPr>
        <w:t> </w:t>
      </w:r>
      <w:r w:rsidRPr="009B6826">
        <w:rPr>
          <w:sz w:val="28"/>
          <w:szCs w:val="28"/>
        </w:rPr>
        <w:t>291,4 тыс. рублей (72,8%).</w:t>
      </w:r>
    </w:p>
    <w:p w14:paraId="0068DEFD" w14:textId="77777777" w:rsidR="0001556F" w:rsidRPr="00FA2B78" w:rsidRDefault="0001556F" w:rsidP="0001556F">
      <w:pPr>
        <w:ind w:firstLine="709"/>
        <w:jc w:val="both"/>
        <w:rPr>
          <w:sz w:val="28"/>
          <w:szCs w:val="28"/>
        </w:rPr>
      </w:pPr>
      <w:bookmarkStart w:id="1" w:name="_Hlk212714617"/>
      <w:bookmarkEnd w:id="0"/>
      <w:r w:rsidRPr="00FA2B78">
        <w:rPr>
          <w:sz w:val="28"/>
          <w:szCs w:val="28"/>
        </w:rPr>
        <w:t>1. По направлению (подпрограммы) 1 «Организация и обеспечение мероприятий в сфере гражданской обороны, защиты населения и территории Ханты-Мансийского района  от чрезвычайных ситуаций» Программы:</w:t>
      </w:r>
    </w:p>
    <w:p w14:paraId="523F361F" w14:textId="0C11273B" w:rsidR="0001556F" w:rsidRPr="00FA2B78" w:rsidRDefault="00846DD6" w:rsidP="0001556F">
      <w:pPr>
        <w:ind w:firstLine="709"/>
        <w:jc w:val="both"/>
        <w:rPr>
          <w:sz w:val="28"/>
          <w:szCs w:val="28"/>
        </w:rPr>
      </w:pPr>
      <w:r>
        <w:rPr>
          <w:sz w:val="28"/>
          <w:szCs w:val="28"/>
        </w:rPr>
        <w:t>Реализуется к</w:t>
      </w:r>
      <w:r w:rsidR="0001556F" w:rsidRPr="00D91C67">
        <w:rPr>
          <w:sz w:val="28"/>
          <w:szCs w:val="28"/>
        </w:rPr>
        <w:t>омплекс процессных мероприятий «</w:t>
      </w:r>
      <w:r w:rsidR="0001556F" w:rsidRPr="00D91C67">
        <w:rPr>
          <w:color w:val="000000"/>
          <w:sz w:val="28"/>
          <w:szCs w:val="28"/>
        </w:rPr>
        <w:t xml:space="preserve">Создание и поддержание в постоянной готовности </w:t>
      </w:r>
      <w:r w:rsidR="0001556F" w:rsidRPr="00FA2B78">
        <w:rPr>
          <w:color w:val="000000"/>
          <w:sz w:val="28"/>
          <w:szCs w:val="28"/>
        </w:rPr>
        <w:t>материальных ресурсов (запасов) резерва для ликвидации чрезвычайных ситуаций»</w:t>
      </w:r>
      <w:r w:rsidRPr="00FA2B78">
        <w:rPr>
          <w:color w:val="000000"/>
          <w:sz w:val="28"/>
          <w:szCs w:val="28"/>
        </w:rPr>
        <w:t xml:space="preserve"> (</w:t>
      </w:r>
      <w:r w:rsidR="00FA2B78">
        <w:rPr>
          <w:color w:val="000000"/>
          <w:sz w:val="28"/>
          <w:szCs w:val="28"/>
        </w:rPr>
        <w:t>пункт</w:t>
      </w:r>
      <w:r w:rsidR="00FA2B78" w:rsidRPr="00FA2B78">
        <w:rPr>
          <w:color w:val="000000"/>
          <w:sz w:val="28"/>
          <w:szCs w:val="28"/>
        </w:rPr>
        <w:t xml:space="preserve"> 1.1. Программы</w:t>
      </w:r>
      <w:r w:rsidRPr="00FA2B78">
        <w:rPr>
          <w:color w:val="000000"/>
          <w:sz w:val="28"/>
          <w:szCs w:val="28"/>
        </w:rPr>
        <w:t>)</w:t>
      </w:r>
      <w:r w:rsidR="0001556F" w:rsidRPr="00FA2B78">
        <w:rPr>
          <w:sz w:val="28"/>
          <w:szCs w:val="28"/>
        </w:rPr>
        <w:t>. Объем финансирования 1487,0,6 тыс. рублей, освоено  - 1219,4 тыс. рублей</w:t>
      </w:r>
      <w:r w:rsidR="003F6C05">
        <w:rPr>
          <w:sz w:val="28"/>
          <w:szCs w:val="28"/>
        </w:rPr>
        <w:t xml:space="preserve"> (82%)</w:t>
      </w:r>
      <w:r w:rsidR="0001556F" w:rsidRPr="00FA2B78">
        <w:rPr>
          <w:sz w:val="28"/>
          <w:szCs w:val="28"/>
        </w:rPr>
        <w:t>.</w:t>
      </w:r>
    </w:p>
    <w:bookmarkEnd w:id="1"/>
    <w:p w14:paraId="5E0C3587" w14:textId="5C574BB5" w:rsidR="0001556F" w:rsidRPr="00D91C67" w:rsidRDefault="0001556F" w:rsidP="0001556F">
      <w:pPr>
        <w:ind w:firstLine="709"/>
        <w:jc w:val="both"/>
        <w:rPr>
          <w:sz w:val="28"/>
          <w:szCs w:val="28"/>
        </w:rPr>
      </w:pPr>
      <w:r w:rsidRPr="00FA2B78">
        <w:rPr>
          <w:sz w:val="28"/>
          <w:szCs w:val="28"/>
        </w:rPr>
        <w:t>В соответствии с постановлением Администрации</w:t>
      </w:r>
      <w:r w:rsidRPr="00D91C67">
        <w:rPr>
          <w:sz w:val="28"/>
          <w:szCs w:val="28"/>
        </w:rPr>
        <w:t xml:space="preserve"> района от 02.12.2021 № 310 «О создании резервов финансовых и материальных ресурсов (запасов) Ханты-Мансийского района для ликвидации чрезвычайных ситуаций </w:t>
      </w:r>
      <w:r w:rsidRPr="00D91C67">
        <w:rPr>
          <w:rFonts w:eastAsia="Calibri"/>
          <w:sz w:val="28"/>
          <w:szCs w:val="28"/>
          <w:lang w:eastAsia="en-US"/>
        </w:rPr>
        <w:t xml:space="preserve">муниципального характера </w:t>
      </w:r>
      <w:r w:rsidRPr="00D91C67">
        <w:rPr>
          <w:sz w:val="28"/>
          <w:szCs w:val="28"/>
        </w:rPr>
        <w:t>и в целях гражданской обороны» осуществлены:</w:t>
      </w:r>
    </w:p>
    <w:p w14:paraId="156E6459" w14:textId="77777777" w:rsidR="0001556F" w:rsidRPr="00D91C67" w:rsidRDefault="0001556F" w:rsidP="0001556F">
      <w:pPr>
        <w:ind w:firstLine="709"/>
        <w:jc w:val="both"/>
        <w:rPr>
          <w:sz w:val="28"/>
          <w:szCs w:val="28"/>
        </w:rPr>
      </w:pPr>
      <w:r w:rsidRPr="00D91C67">
        <w:rPr>
          <w:sz w:val="28"/>
          <w:szCs w:val="28"/>
        </w:rPr>
        <w:t>поставка индивидуальных рационов питания в количестве 100 шт. (муниципальный контракт от 14.01.2025 №14-25 на сумму 124 тыс. рублей);</w:t>
      </w:r>
    </w:p>
    <w:p w14:paraId="470C57D0" w14:textId="77777777" w:rsidR="0001556F" w:rsidRPr="00D91C67" w:rsidRDefault="0001556F" w:rsidP="0001556F">
      <w:pPr>
        <w:ind w:firstLine="709"/>
        <w:jc w:val="both"/>
        <w:rPr>
          <w:sz w:val="28"/>
          <w:szCs w:val="28"/>
        </w:rPr>
      </w:pPr>
      <w:r w:rsidRPr="00D91C67">
        <w:rPr>
          <w:sz w:val="28"/>
          <w:szCs w:val="28"/>
        </w:rPr>
        <w:t xml:space="preserve">поставка </w:t>
      </w:r>
      <w:bookmarkStart w:id="2" w:name="_Hlk198803639"/>
      <w:r w:rsidRPr="00D91C67">
        <w:rPr>
          <w:sz w:val="28"/>
          <w:szCs w:val="28"/>
        </w:rPr>
        <w:t>кроватей раскладных с матрасом (раскладушки)</w:t>
      </w:r>
      <w:bookmarkEnd w:id="2"/>
      <w:r w:rsidRPr="00D91C67">
        <w:rPr>
          <w:sz w:val="28"/>
          <w:szCs w:val="28"/>
        </w:rPr>
        <w:t>, в количестве 100 штук (муниципальный контракт от 09.06.2025 №48-25 на сумму 460,0 тыс. рублей);</w:t>
      </w:r>
    </w:p>
    <w:p w14:paraId="3F91AA38" w14:textId="77777777" w:rsidR="0001556F" w:rsidRPr="00A57823" w:rsidRDefault="0001556F" w:rsidP="0001556F">
      <w:pPr>
        <w:ind w:firstLine="709"/>
        <w:jc w:val="both"/>
        <w:rPr>
          <w:sz w:val="28"/>
          <w:szCs w:val="28"/>
        </w:rPr>
      </w:pPr>
      <w:r w:rsidRPr="00A57823">
        <w:rPr>
          <w:sz w:val="28"/>
          <w:szCs w:val="28"/>
        </w:rPr>
        <w:t>поставка ранцевых лесных огнетушителей «Ермак РП – 18», в количестве 42 шт. (муниципальный контракт от 18.06.2025 №50-25 на сумму 225,9 тыс. рублей);</w:t>
      </w:r>
    </w:p>
    <w:p w14:paraId="523BF026" w14:textId="77777777" w:rsidR="0001556F" w:rsidRPr="00A57823" w:rsidRDefault="0001556F" w:rsidP="0001556F">
      <w:pPr>
        <w:ind w:firstLine="709"/>
        <w:jc w:val="both"/>
        <w:rPr>
          <w:sz w:val="28"/>
          <w:szCs w:val="28"/>
        </w:rPr>
      </w:pPr>
      <w:r w:rsidRPr="00A57823">
        <w:rPr>
          <w:sz w:val="28"/>
          <w:szCs w:val="28"/>
        </w:rPr>
        <w:t>поставка аккумуляторных батарей для МСО, в количестве 4 шт.  (муниципальный контракт от 06.06.2025 №51-25 на сумму 96,0 тыс. рублей);</w:t>
      </w:r>
    </w:p>
    <w:p w14:paraId="6078B86C" w14:textId="1701D4B6" w:rsidR="0001556F" w:rsidRPr="00A57823" w:rsidRDefault="0001556F" w:rsidP="0001556F">
      <w:pPr>
        <w:ind w:firstLine="709"/>
        <w:jc w:val="both"/>
        <w:rPr>
          <w:sz w:val="28"/>
          <w:szCs w:val="28"/>
        </w:rPr>
      </w:pPr>
      <w:r w:rsidRPr="00A57823">
        <w:rPr>
          <w:sz w:val="28"/>
          <w:szCs w:val="28"/>
        </w:rPr>
        <w:t>постельных принадлежностей, в количестве простынь 394 шт. и одеял 197 шт. (муниципальный контракт от 16.16.2025 №49-25 на сумму 235 тыс. рублей)</w:t>
      </w:r>
      <w:r w:rsidR="00C72B0B">
        <w:rPr>
          <w:sz w:val="28"/>
          <w:szCs w:val="28"/>
        </w:rPr>
        <w:t>;</w:t>
      </w:r>
      <w:r w:rsidRPr="00A57823">
        <w:rPr>
          <w:sz w:val="28"/>
          <w:szCs w:val="28"/>
        </w:rPr>
        <w:t xml:space="preserve"> </w:t>
      </w:r>
    </w:p>
    <w:p w14:paraId="1247E02D" w14:textId="77777777" w:rsidR="0001556F" w:rsidRPr="00A57823" w:rsidRDefault="0001556F" w:rsidP="0001556F">
      <w:pPr>
        <w:ind w:firstLine="709"/>
        <w:jc w:val="both"/>
        <w:rPr>
          <w:sz w:val="28"/>
          <w:szCs w:val="28"/>
        </w:rPr>
      </w:pPr>
      <w:r w:rsidRPr="00A57823">
        <w:rPr>
          <w:sz w:val="28"/>
          <w:szCs w:val="28"/>
        </w:rPr>
        <w:t>поставка мягких контейнеров БИГ БЭГ в количестве 150 шт. (муниципальный контракт от 22.04.2025 №43-25 на сумму 78,45 тыс. рублей).</w:t>
      </w:r>
    </w:p>
    <w:p w14:paraId="6A6FE920" w14:textId="6A3377A2" w:rsidR="0001556F" w:rsidRPr="00A57823" w:rsidRDefault="001C4288" w:rsidP="0001556F">
      <w:pPr>
        <w:ind w:firstLine="709"/>
        <w:jc w:val="both"/>
        <w:rPr>
          <w:sz w:val="28"/>
          <w:szCs w:val="28"/>
        </w:rPr>
      </w:pPr>
      <w:r>
        <w:rPr>
          <w:sz w:val="28"/>
          <w:szCs w:val="28"/>
        </w:rPr>
        <w:t>В ноябре 2025 года запланирована п</w:t>
      </w:r>
      <w:r w:rsidR="0001556F" w:rsidRPr="00A57823">
        <w:rPr>
          <w:sz w:val="28"/>
          <w:szCs w:val="28"/>
        </w:rPr>
        <w:t>оставка геотекстиля.</w:t>
      </w:r>
    </w:p>
    <w:p w14:paraId="479FFC0D" w14:textId="51240303" w:rsidR="00080BDC" w:rsidRPr="00554559" w:rsidRDefault="00FA2B78" w:rsidP="00080BDC">
      <w:pPr>
        <w:ind w:firstLine="709"/>
        <w:jc w:val="both"/>
        <w:rPr>
          <w:sz w:val="28"/>
          <w:szCs w:val="28"/>
        </w:rPr>
      </w:pPr>
      <w:r>
        <w:rPr>
          <w:sz w:val="28"/>
          <w:szCs w:val="28"/>
        </w:rPr>
        <w:lastRenderedPageBreak/>
        <w:t xml:space="preserve">Реализуется </w:t>
      </w:r>
      <w:bookmarkStart w:id="3" w:name="_Hlk212714748"/>
      <w:r>
        <w:rPr>
          <w:sz w:val="28"/>
          <w:szCs w:val="28"/>
        </w:rPr>
        <w:t>к</w:t>
      </w:r>
      <w:r w:rsidR="00080BDC" w:rsidRPr="00554559">
        <w:rPr>
          <w:sz w:val="28"/>
          <w:szCs w:val="28"/>
        </w:rPr>
        <w:t xml:space="preserve">омплекс процессных </w:t>
      </w:r>
      <w:r w:rsidR="00080BDC" w:rsidRPr="00FA2B78">
        <w:rPr>
          <w:sz w:val="28"/>
          <w:szCs w:val="28"/>
        </w:rPr>
        <w:t xml:space="preserve">мероприятий </w:t>
      </w:r>
      <w:r w:rsidR="00080BDC" w:rsidRPr="00FA2B78">
        <w:rPr>
          <w:color w:val="000000"/>
          <w:sz w:val="28"/>
          <w:szCs w:val="28"/>
        </w:rPr>
        <w:t>«Создание аппаратно-программного комплекса «Безопасный город»</w:t>
      </w:r>
      <w:r w:rsidRPr="00FA2B78">
        <w:rPr>
          <w:color w:val="000000"/>
          <w:sz w:val="28"/>
          <w:szCs w:val="28"/>
        </w:rPr>
        <w:t xml:space="preserve"> </w:t>
      </w:r>
      <w:r w:rsidRPr="00FA2B78">
        <w:rPr>
          <w:color w:val="000000"/>
          <w:sz w:val="28"/>
          <w:szCs w:val="28"/>
        </w:rPr>
        <w:t>(пункт 1.</w:t>
      </w:r>
      <w:r w:rsidRPr="00FA2B78">
        <w:rPr>
          <w:color w:val="000000"/>
          <w:sz w:val="28"/>
          <w:szCs w:val="28"/>
        </w:rPr>
        <w:t>2</w:t>
      </w:r>
      <w:r w:rsidRPr="00FA2B78">
        <w:rPr>
          <w:color w:val="000000"/>
          <w:sz w:val="28"/>
          <w:szCs w:val="28"/>
        </w:rPr>
        <w:t>. Программы)</w:t>
      </w:r>
      <w:r w:rsidR="00080BDC" w:rsidRPr="00FA2B78">
        <w:rPr>
          <w:sz w:val="28"/>
          <w:szCs w:val="28"/>
        </w:rPr>
        <w:t>. Объем финансирования 8926,0 тыс. рублей, освоено - 5843,5 тыс. рублей (65,4%).</w:t>
      </w:r>
    </w:p>
    <w:bookmarkEnd w:id="3"/>
    <w:p w14:paraId="7FA15BE9" w14:textId="77777777" w:rsidR="00080BDC" w:rsidRPr="00554559" w:rsidRDefault="00080BDC" w:rsidP="00080BDC">
      <w:pPr>
        <w:ind w:firstLine="709"/>
        <w:jc w:val="both"/>
        <w:rPr>
          <w:sz w:val="28"/>
          <w:szCs w:val="28"/>
        </w:rPr>
      </w:pPr>
      <w:r w:rsidRPr="00554559">
        <w:rPr>
          <w:sz w:val="28"/>
          <w:szCs w:val="28"/>
        </w:rPr>
        <w:t>Реализуются мероприятия по содержанию и обслуживанию муниципальной системы оповещения Ханты-Мансийского района (далее – МСО):</w:t>
      </w:r>
    </w:p>
    <w:p w14:paraId="6C50042F" w14:textId="77777777" w:rsidR="00080BDC" w:rsidRPr="00554559" w:rsidRDefault="00080BDC" w:rsidP="00080BDC">
      <w:pPr>
        <w:ind w:firstLine="709"/>
        <w:jc w:val="both"/>
        <w:rPr>
          <w:sz w:val="28"/>
          <w:szCs w:val="28"/>
        </w:rPr>
      </w:pPr>
      <w:r w:rsidRPr="00554559">
        <w:rPr>
          <w:sz w:val="28"/>
          <w:szCs w:val="28"/>
        </w:rPr>
        <w:t xml:space="preserve">организованы каналы связи для 25 точек установки оконечного оборудования МСО (муниципальный контракт от 27.12.2024 № 07-25,  на сумму 5 088,4 тыс. рублей, срок действия контракта 2025 – 2026 годы); </w:t>
      </w:r>
    </w:p>
    <w:p w14:paraId="54BD79BB" w14:textId="77777777" w:rsidR="00080BDC" w:rsidRPr="00554559" w:rsidRDefault="00080BDC" w:rsidP="00080BDC">
      <w:pPr>
        <w:ind w:firstLine="709"/>
        <w:jc w:val="both"/>
        <w:rPr>
          <w:sz w:val="28"/>
          <w:szCs w:val="28"/>
        </w:rPr>
      </w:pPr>
      <w:r w:rsidRPr="00554559">
        <w:rPr>
          <w:sz w:val="28"/>
          <w:szCs w:val="28"/>
        </w:rPr>
        <w:t>проводится ежемесячное техническое обслуживание оборудования управления в единой дежурно-диспетчерской службой Ханты-Мансийского района (далее – ЕДДС района) и 24 громкоговорящих систем, которые охватывают территории 26 населенных пунктов: с. Кышик, п. Горноправдинск, с. Селиярово, п. Луговской, с. Нялинское, д. Нялина, п. Выкатной, с. Тюли, п. Бобровский, д. Лугофилинская, п. Кедровый, с. Елизарово, п. Красноленинский, п. Урманный, п. Кирпичный, с. Троица, д. Белогорье, д. Ягурьях, д. Шапша, с. Цингалы, п. Пырьях, п. Сибирский, с. Реполово, с. Батово, д. Согом (муниципальный контракт от 28.10.2024 № 06-25 на сумму 5199,8 тыс. рублей).</w:t>
      </w:r>
    </w:p>
    <w:p w14:paraId="3E362A95" w14:textId="77777777" w:rsidR="00080BDC" w:rsidRPr="00554559" w:rsidRDefault="00080BDC" w:rsidP="00080BDC">
      <w:pPr>
        <w:ind w:firstLine="709"/>
        <w:jc w:val="both"/>
        <w:rPr>
          <w:sz w:val="28"/>
          <w:szCs w:val="28"/>
        </w:rPr>
      </w:pPr>
      <w:r w:rsidRPr="00554559">
        <w:rPr>
          <w:sz w:val="28"/>
          <w:szCs w:val="28"/>
        </w:rPr>
        <w:t>Реализуются мероприятия по созданию и техническому обслуживанию «Системы 112», организации и аренде каналов связи:</w:t>
      </w:r>
    </w:p>
    <w:p w14:paraId="3F0C6AE0" w14:textId="77777777" w:rsidR="00080BDC" w:rsidRPr="00554559" w:rsidRDefault="00080BDC" w:rsidP="00080BDC">
      <w:pPr>
        <w:ind w:firstLine="709"/>
        <w:jc w:val="both"/>
        <w:rPr>
          <w:sz w:val="28"/>
          <w:szCs w:val="28"/>
        </w:rPr>
      </w:pPr>
      <w:r w:rsidRPr="00554559">
        <w:rPr>
          <w:sz w:val="28"/>
          <w:szCs w:val="28"/>
        </w:rPr>
        <w:t>оказываются услуги связи для «Системы 112» (канал Е-1) (муниципальный контракт от 09.01.2025 № 11-25 на сумму 123,4 тыс. рублей);</w:t>
      </w:r>
    </w:p>
    <w:p w14:paraId="5A6CD78F" w14:textId="77777777" w:rsidR="00080BDC" w:rsidRPr="00554559" w:rsidRDefault="00080BDC" w:rsidP="00080BDC">
      <w:pPr>
        <w:ind w:firstLine="709"/>
        <w:jc w:val="both"/>
        <w:rPr>
          <w:rFonts w:eastAsia="Calibri Light"/>
          <w:bCs/>
          <w:sz w:val="28"/>
          <w:szCs w:val="28"/>
          <w:shd w:val="clear" w:color="auto" w:fill="FFFFFF"/>
          <w:lang w:eastAsia="en-US"/>
        </w:rPr>
      </w:pPr>
      <w:r w:rsidRPr="00554559">
        <w:rPr>
          <w:sz w:val="28"/>
          <w:szCs w:val="28"/>
        </w:rPr>
        <w:t>организованы каналы связи для «Системы 112» (муниципальный контракт от 27.12.2024 № 08-25 на сумму 436,8 тыс. рублей)</w:t>
      </w:r>
      <w:r w:rsidRPr="00554559">
        <w:rPr>
          <w:rFonts w:eastAsia="Calibri Light"/>
          <w:bCs/>
          <w:sz w:val="28"/>
          <w:szCs w:val="28"/>
          <w:shd w:val="clear" w:color="auto" w:fill="FFFFFF"/>
          <w:lang w:eastAsia="en-US"/>
        </w:rPr>
        <w:t>;</w:t>
      </w:r>
    </w:p>
    <w:p w14:paraId="1C966E08" w14:textId="001247E5" w:rsidR="00080BDC" w:rsidRPr="00554559" w:rsidRDefault="00080BDC" w:rsidP="00080BDC">
      <w:pPr>
        <w:ind w:firstLine="709"/>
        <w:jc w:val="both"/>
        <w:rPr>
          <w:sz w:val="28"/>
          <w:szCs w:val="28"/>
        </w:rPr>
      </w:pPr>
      <w:r w:rsidRPr="00554559">
        <w:rPr>
          <w:sz w:val="28"/>
          <w:szCs w:val="28"/>
        </w:rPr>
        <w:t>оказываются услуги технической поддержки специализированного программного обеспечения «Системы 112» (муниципальный контракт от 09.01.2025 №10-25, на сумму 300 тыс. рублей)</w:t>
      </w:r>
      <w:r>
        <w:rPr>
          <w:sz w:val="28"/>
          <w:szCs w:val="28"/>
        </w:rPr>
        <w:t>;</w:t>
      </w:r>
    </w:p>
    <w:p w14:paraId="5207DDA8" w14:textId="3D374D25" w:rsidR="00080BDC" w:rsidRPr="008C2586" w:rsidRDefault="00080BDC" w:rsidP="00080BDC">
      <w:pPr>
        <w:ind w:firstLine="709"/>
        <w:jc w:val="both"/>
        <w:rPr>
          <w:sz w:val="28"/>
          <w:szCs w:val="28"/>
        </w:rPr>
      </w:pPr>
      <w:r w:rsidRPr="008C2586">
        <w:rPr>
          <w:sz w:val="28"/>
          <w:szCs w:val="28"/>
        </w:rPr>
        <w:t>оказ</w:t>
      </w:r>
      <w:r w:rsidR="00D91B9E">
        <w:rPr>
          <w:sz w:val="28"/>
          <w:szCs w:val="28"/>
        </w:rPr>
        <w:t xml:space="preserve">ываются </w:t>
      </w:r>
      <w:r w:rsidRPr="008C2586">
        <w:rPr>
          <w:sz w:val="28"/>
          <w:szCs w:val="28"/>
        </w:rPr>
        <w:t>услуги</w:t>
      </w:r>
      <w:r w:rsidRPr="008C2586">
        <w:rPr>
          <w:kern w:val="16"/>
          <w:sz w:val="28"/>
          <w:szCs w:val="28"/>
        </w:rPr>
        <w:t xml:space="preserve"> по установке и настройке средств защиты информации</w:t>
      </w:r>
      <w:r w:rsidRPr="008C2586">
        <w:rPr>
          <w:sz w:val="28"/>
          <w:szCs w:val="28"/>
        </w:rPr>
        <w:t xml:space="preserve">  «Системы 112» ЕДДС района (договор от 04 июля 2025 года №ДИОУ - 12-25, на сумму 255,1 тыс. рублей).</w:t>
      </w:r>
    </w:p>
    <w:p w14:paraId="6C3A2E89" w14:textId="7A9638E8" w:rsidR="00FC502D" w:rsidRPr="008C2586" w:rsidRDefault="003D50FD" w:rsidP="00FC502D">
      <w:pPr>
        <w:ind w:firstLine="709"/>
        <w:jc w:val="both"/>
        <w:rPr>
          <w:sz w:val="28"/>
          <w:szCs w:val="28"/>
        </w:rPr>
      </w:pPr>
      <w:r>
        <w:rPr>
          <w:sz w:val="28"/>
          <w:szCs w:val="28"/>
        </w:rPr>
        <w:t>Осуществляется</w:t>
      </w:r>
      <w:r w:rsidR="00D91B9E">
        <w:rPr>
          <w:sz w:val="28"/>
          <w:szCs w:val="28"/>
        </w:rPr>
        <w:t xml:space="preserve"> к</w:t>
      </w:r>
      <w:r w:rsidR="00FC502D" w:rsidRPr="008C2586">
        <w:rPr>
          <w:sz w:val="28"/>
          <w:szCs w:val="28"/>
        </w:rPr>
        <w:t xml:space="preserve">омплекс процессных мероприятий </w:t>
      </w:r>
      <w:r w:rsidR="00FC502D" w:rsidRPr="008C2586">
        <w:rPr>
          <w:color w:val="000000"/>
          <w:sz w:val="28"/>
          <w:szCs w:val="28"/>
        </w:rPr>
        <w:t>«Организация работы по обеспечению безопасности людей на водных объектах»</w:t>
      </w:r>
      <w:r w:rsidR="00D91B9E" w:rsidRPr="00D91B9E">
        <w:rPr>
          <w:color w:val="000000"/>
          <w:sz w:val="28"/>
          <w:szCs w:val="28"/>
        </w:rPr>
        <w:t xml:space="preserve"> </w:t>
      </w:r>
      <w:r w:rsidR="00D91B9E" w:rsidRPr="00FA2B78">
        <w:rPr>
          <w:color w:val="000000"/>
          <w:sz w:val="28"/>
          <w:szCs w:val="28"/>
        </w:rPr>
        <w:t>(</w:t>
      </w:r>
      <w:r w:rsidR="00D91B9E">
        <w:rPr>
          <w:color w:val="000000"/>
          <w:sz w:val="28"/>
          <w:szCs w:val="28"/>
        </w:rPr>
        <w:t>пункт</w:t>
      </w:r>
      <w:r w:rsidR="00D91B9E" w:rsidRPr="00FA2B78">
        <w:rPr>
          <w:color w:val="000000"/>
          <w:sz w:val="28"/>
          <w:szCs w:val="28"/>
        </w:rPr>
        <w:t xml:space="preserve"> 1.</w:t>
      </w:r>
      <w:r w:rsidR="00D91B9E">
        <w:rPr>
          <w:color w:val="000000"/>
          <w:sz w:val="28"/>
          <w:szCs w:val="28"/>
        </w:rPr>
        <w:t>3</w:t>
      </w:r>
      <w:r w:rsidR="00D91B9E" w:rsidRPr="00FA2B78">
        <w:rPr>
          <w:color w:val="000000"/>
          <w:sz w:val="28"/>
          <w:szCs w:val="28"/>
        </w:rPr>
        <w:t>. Программы)</w:t>
      </w:r>
      <w:r w:rsidR="00FC502D" w:rsidRPr="008C2586">
        <w:rPr>
          <w:sz w:val="28"/>
          <w:szCs w:val="28"/>
        </w:rPr>
        <w:t>. Объем финансирования 43877,1 тыс. рублей, освоено  - 37655,9 тыс. рублей (85,8%).</w:t>
      </w:r>
    </w:p>
    <w:p w14:paraId="429EA68B" w14:textId="09012A3E" w:rsidR="00745A49" w:rsidRPr="007A2567" w:rsidRDefault="00745A49" w:rsidP="00745A49">
      <w:pPr>
        <w:pStyle w:val="ConsPlusCell"/>
        <w:ind w:firstLine="709"/>
        <w:jc w:val="both"/>
        <w:rPr>
          <w:rFonts w:ascii="Times New Roman" w:hAnsi="Times New Roman" w:cs="Times New Roman"/>
          <w:sz w:val="28"/>
          <w:szCs w:val="28"/>
        </w:rPr>
      </w:pPr>
      <w:r w:rsidRPr="007A2567">
        <w:rPr>
          <w:rFonts w:ascii="Times New Roman" w:hAnsi="Times New Roman" w:cs="Times New Roman"/>
          <w:sz w:val="28"/>
          <w:szCs w:val="28"/>
        </w:rPr>
        <w:t>Реализ</w:t>
      </w:r>
      <w:r w:rsidR="006856AD">
        <w:rPr>
          <w:rFonts w:ascii="Times New Roman" w:hAnsi="Times New Roman" w:cs="Times New Roman"/>
          <w:sz w:val="28"/>
          <w:szCs w:val="28"/>
        </w:rPr>
        <w:t xml:space="preserve">уются </w:t>
      </w:r>
      <w:r w:rsidRPr="007A2567">
        <w:rPr>
          <w:rFonts w:ascii="Times New Roman" w:hAnsi="Times New Roman" w:cs="Times New Roman"/>
          <w:sz w:val="28"/>
          <w:szCs w:val="28"/>
        </w:rPr>
        <w:t>мероприятия по содержанию и обслуживанию дамб обвалования (земляных валов) в населенных пунктах:</w:t>
      </w:r>
    </w:p>
    <w:p w14:paraId="5B68027A" w14:textId="66652F82" w:rsidR="00745A49" w:rsidRPr="007A2567" w:rsidRDefault="00745A49" w:rsidP="00745A49">
      <w:pPr>
        <w:pStyle w:val="ConsPlusCell"/>
        <w:ind w:firstLine="709"/>
        <w:jc w:val="both"/>
        <w:rPr>
          <w:rFonts w:ascii="Times New Roman" w:hAnsi="Times New Roman" w:cs="Times New Roman"/>
          <w:sz w:val="28"/>
          <w:szCs w:val="28"/>
        </w:rPr>
      </w:pPr>
      <w:r w:rsidRPr="007A2567">
        <w:rPr>
          <w:rFonts w:ascii="Times New Roman" w:hAnsi="Times New Roman" w:cs="Times New Roman"/>
          <w:sz w:val="28"/>
          <w:szCs w:val="28"/>
        </w:rPr>
        <w:t>д. Белогорье (муниципальный контракт от 22.01.2025 №15-25, на сумму 300 тыс. рублей</w:t>
      </w:r>
      <w:r w:rsidR="002246A5">
        <w:rPr>
          <w:rFonts w:ascii="Times New Roman" w:hAnsi="Times New Roman" w:cs="Times New Roman"/>
          <w:sz w:val="28"/>
          <w:szCs w:val="28"/>
        </w:rPr>
        <w:t>, о</w:t>
      </w:r>
      <w:r w:rsidR="002246A5" w:rsidRPr="007A2567">
        <w:rPr>
          <w:rFonts w:ascii="Times New Roman" w:hAnsi="Times New Roman" w:cs="Times New Roman"/>
          <w:sz w:val="28"/>
          <w:szCs w:val="28"/>
        </w:rPr>
        <w:t>плата в октябре 2025 года</w:t>
      </w:r>
      <w:r w:rsidRPr="007A2567">
        <w:rPr>
          <w:rFonts w:ascii="Times New Roman" w:hAnsi="Times New Roman" w:cs="Times New Roman"/>
          <w:sz w:val="28"/>
          <w:szCs w:val="28"/>
        </w:rPr>
        <w:t>);</w:t>
      </w:r>
    </w:p>
    <w:p w14:paraId="3875A2F3" w14:textId="335737DD" w:rsidR="002246A5" w:rsidRPr="007A2567" w:rsidRDefault="00745A49" w:rsidP="002246A5">
      <w:pPr>
        <w:pStyle w:val="ConsPlusCell"/>
        <w:ind w:firstLine="709"/>
        <w:jc w:val="both"/>
        <w:rPr>
          <w:rFonts w:ascii="Times New Roman" w:hAnsi="Times New Roman" w:cs="Times New Roman"/>
          <w:sz w:val="28"/>
          <w:szCs w:val="28"/>
        </w:rPr>
      </w:pPr>
      <w:r w:rsidRPr="007A2567">
        <w:rPr>
          <w:rFonts w:ascii="Times New Roman" w:hAnsi="Times New Roman" w:cs="Times New Roman"/>
          <w:sz w:val="28"/>
          <w:szCs w:val="28"/>
        </w:rPr>
        <w:t>п. Кирпичный (муниципальный контракт от 14.02.2025 №18-25, на сумму 400 тыс. рублей</w:t>
      </w:r>
      <w:r w:rsidR="002246A5">
        <w:rPr>
          <w:rFonts w:ascii="Times New Roman" w:hAnsi="Times New Roman" w:cs="Times New Roman"/>
          <w:sz w:val="28"/>
          <w:szCs w:val="28"/>
        </w:rPr>
        <w:t>,</w:t>
      </w:r>
      <w:r w:rsidR="002246A5" w:rsidRPr="002246A5">
        <w:rPr>
          <w:rFonts w:ascii="Times New Roman" w:hAnsi="Times New Roman" w:cs="Times New Roman"/>
          <w:sz w:val="28"/>
          <w:szCs w:val="28"/>
        </w:rPr>
        <w:t xml:space="preserve"> </w:t>
      </w:r>
      <w:r w:rsidR="002246A5">
        <w:rPr>
          <w:rFonts w:ascii="Times New Roman" w:hAnsi="Times New Roman" w:cs="Times New Roman"/>
          <w:sz w:val="28"/>
          <w:szCs w:val="28"/>
        </w:rPr>
        <w:t>о</w:t>
      </w:r>
      <w:r w:rsidR="002246A5" w:rsidRPr="007A2567">
        <w:rPr>
          <w:rFonts w:ascii="Times New Roman" w:hAnsi="Times New Roman" w:cs="Times New Roman"/>
          <w:sz w:val="28"/>
          <w:szCs w:val="28"/>
        </w:rPr>
        <w:t>плата в октябре 2025 года);</w:t>
      </w:r>
    </w:p>
    <w:p w14:paraId="09DAC21A" w14:textId="50E0FB0A" w:rsidR="002246A5" w:rsidRPr="007A2567" w:rsidRDefault="00745A49" w:rsidP="002246A5">
      <w:pPr>
        <w:pStyle w:val="ConsPlusCell"/>
        <w:ind w:firstLine="709"/>
        <w:jc w:val="both"/>
        <w:rPr>
          <w:rFonts w:ascii="Times New Roman" w:hAnsi="Times New Roman" w:cs="Times New Roman"/>
          <w:sz w:val="28"/>
          <w:szCs w:val="28"/>
        </w:rPr>
      </w:pPr>
      <w:r w:rsidRPr="007A2567">
        <w:rPr>
          <w:rFonts w:ascii="Times New Roman" w:hAnsi="Times New Roman" w:cs="Times New Roman"/>
          <w:sz w:val="28"/>
          <w:szCs w:val="28"/>
        </w:rPr>
        <w:t>с. Троица (муниципальный контракт от 14.02.2025 №19-25, на сумму 400 тыс. рублей</w:t>
      </w:r>
      <w:r w:rsidR="002246A5">
        <w:rPr>
          <w:rFonts w:ascii="Times New Roman" w:hAnsi="Times New Roman" w:cs="Times New Roman"/>
          <w:sz w:val="28"/>
          <w:szCs w:val="28"/>
        </w:rPr>
        <w:t>,</w:t>
      </w:r>
      <w:r w:rsidRPr="007A2567">
        <w:rPr>
          <w:rFonts w:ascii="Times New Roman" w:hAnsi="Times New Roman" w:cs="Times New Roman"/>
          <w:sz w:val="28"/>
          <w:szCs w:val="28"/>
        </w:rPr>
        <w:t xml:space="preserve"> </w:t>
      </w:r>
      <w:r w:rsidR="002246A5">
        <w:rPr>
          <w:rFonts w:ascii="Times New Roman" w:hAnsi="Times New Roman" w:cs="Times New Roman"/>
          <w:sz w:val="28"/>
          <w:szCs w:val="28"/>
        </w:rPr>
        <w:t>о</w:t>
      </w:r>
      <w:r w:rsidR="002246A5" w:rsidRPr="007A2567">
        <w:rPr>
          <w:rFonts w:ascii="Times New Roman" w:hAnsi="Times New Roman" w:cs="Times New Roman"/>
          <w:sz w:val="28"/>
          <w:szCs w:val="28"/>
        </w:rPr>
        <w:t>плата в октябре 2025 года);</w:t>
      </w:r>
    </w:p>
    <w:p w14:paraId="6DAC09E7" w14:textId="625AFAAA" w:rsidR="00745A49" w:rsidRPr="007A2567" w:rsidRDefault="00745A49" w:rsidP="002246A5">
      <w:pPr>
        <w:pStyle w:val="ConsPlusCell"/>
        <w:ind w:firstLine="709"/>
        <w:jc w:val="both"/>
        <w:rPr>
          <w:rFonts w:ascii="Times New Roman" w:hAnsi="Times New Roman" w:cs="Times New Roman"/>
          <w:sz w:val="28"/>
          <w:szCs w:val="28"/>
        </w:rPr>
      </w:pPr>
      <w:r w:rsidRPr="007A2567">
        <w:rPr>
          <w:rFonts w:ascii="Times New Roman" w:hAnsi="Times New Roman" w:cs="Times New Roman"/>
          <w:sz w:val="28"/>
          <w:szCs w:val="28"/>
        </w:rPr>
        <w:t>п. Луговской (муниципальный контракт от 14.02.2025 №20-25, на сумму 400 тыс. рублей</w:t>
      </w:r>
      <w:r w:rsidR="002246A5">
        <w:rPr>
          <w:rFonts w:ascii="Times New Roman" w:hAnsi="Times New Roman" w:cs="Times New Roman"/>
          <w:sz w:val="28"/>
          <w:szCs w:val="28"/>
        </w:rPr>
        <w:t>,</w:t>
      </w:r>
      <w:r w:rsidR="002246A5" w:rsidRPr="007A2567">
        <w:rPr>
          <w:rFonts w:ascii="Times New Roman" w:hAnsi="Times New Roman" w:cs="Times New Roman"/>
          <w:sz w:val="28"/>
          <w:szCs w:val="28"/>
        </w:rPr>
        <w:t xml:space="preserve"> </w:t>
      </w:r>
      <w:r w:rsidR="002246A5">
        <w:rPr>
          <w:rFonts w:ascii="Times New Roman" w:hAnsi="Times New Roman" w:cs="Times New Roman"/>
          <w:sz w:val="28"/>
          <w:szCs w:val="28"/>
        </w:rPr>
        <w:t>о</w:t>
      </w:r>
      <w:r w:rsidR="002246A5" w:rsidRPr="007A2567">
        <w:rPr>
          <w:rFonts w:ascii="Times New Roman" w:hAnsi="Times New Roman" w:cs="Times New Roman"/>
          <w:sz w:val="28"/>
          <w:szCs w:val="28"/>
        </w:rPr>
        <w:t xml:space="preserve">плата в </w:t>
      </w:r>
      <w:r w:rsidR="002246A5">
        <w:rPr>
          <w:rFonts w:ascii="Times New Roman" w:hAnsi="Times New Roman" w:cs="Times New Roman"/>
          <w:sz w:val="28"/>
          <w:szCs w:val="28"/>
        </w:rPr>
        <w:t>ноябре</w:t>
      </w:r>
      <w:r w:rsidR="002246A5" w:rsidRPr="007A2567">
        <w:rPr>
          <w:rFonts w:ascii="Times New Roman" w:hAnsi="Times New Roman" w:cs="Times New Roman"/>
          <w:sz w:val="28"/>
          <w:szCs w:val="28"/>
        </w:rPr>
        <w:t xml:space="preserve"> 2025 года)</w:t>
      </w:r>
      <w:r w:rsidR="002246A5">
        <w:rPr>
          <w:rFonts w:ascii="Times New Roman" w:hAnsi="Times New Roman" w:cs="Times New Roman"/>
          <w:sz w:val="28"/>
          <w:szCs w:val="28"/>
        </w:rPr>
        <w:t>.</w:t>
      </w:r>
    </w:p>
    <w:p w14:paraId="7C04E72A" w14:textId="77777777" w:rsidR="00745A49" w:rsidRPr="007A2567" w:rsidRDefault="00745A49" w:rsidP="00745A49">
      <w:pPr>
        <w:pStyle w:val="a8"/>
        <w:ind w:firstLine="709"/>
        <w:jc w:val="both"/>
        <w:rPr>
          <w:rFonts w:ascii="Times New Roman" w:hAnsi="Times New Roman"/>
          <w:sz w:val="28"/>
          <w:szCs w:val="28"/>
        </w:rPr>
      </w:pPr>
      <w:r w:rsidRPr="007A2567">
        <w:rPr>
          <w:rFonts w:ascii="Times New Roman" w:hAnsi="Times New Roman"/>
          <w:sz w:val="28"/>
          <w:szCs w:val="28"/>
        </w:rPr>
        <w:t>Выполнены работы по текущему ремонту дамб обвалований:</w:t>
      </w:r>
    </w:p>
    <w:p w14:paraId="63252706" w14:textId="77777777" w:rsidR="00745A49" w:rsidRPr="007A2567" w:rsidRDefault="00745A49" w:rsidP="00745A49">
      <w:pPr>
        <w:pStyle w:val="a8"/>
        <w:ind w:firstLine="709"/>
        <w:jc w:val="both"/>
        <w:rPr>
          <w:rFonts w:ascii="Times New Roman" w:hAnsi="Times New Roman"/>
          <w:sz w:val="28"/>
          <w:szCs w:val="28"/>
        </w:rPr>
      </w:pPr>
      <w:r w:rsidRPr="007A2567">
        <w:rPr>
          <w:rFonts w:ascii="Times New Roman" w:hAnsi="Times New Roman"/>
          <w:sz w:val="28"/>
          <w:szCs w:val="28"/>
        </w:rPr>
        <w:lastRenderedPageBreak/>
        <w:t xml:space="preserve">д. Белогорье, на участках длиной 276 метров (муниципальный контракт от 24.02.2025 №25-25, на сумму </w:t>
      </w:r>
      <w:r w:rsidRPr="007A2567">
        <w:rPr>
          <w:rFonts w:ascii="Times New Roman" w:eastAsia="Times New Roman" w:hAnsi="Times New Roman"/>
          <w:sz w:val="28"/>
          <w:szCs w:val="28"/>
        </w:rPr>
        <w:t xml:space="preserve">4 471,2 </w:t>
      </w:r>
      <w:r w:rsidRPr="007A2567">
        <w:rPr>
          <w:rFonts w:ascii="Times New Roman" w:hAnsi="Times New Roman"/>
          <w:sz w:val="28"/>
          <w:szCs w:val="28"/>
        </w:rPr>
        <w:t>тыс. рублей), на участке длиной 24 метра (муниципальный контракт от 04.04.2025 №38-25, на сумму 384,5 тыс. рублей);</w:t>
      </w:r>
    </w:p>
    <w:p w14:paraId="2356F942" w14:textId="77777777" w:rsidR="00745A49" w:rsidRPr="007A2567" w:rsidRDefault="00745A49" w:rsidP="00745A49">
      <w:pPr>
        <w:ind w:firstLine="709"/>
        <w:jc w:val="both"/>
        <w:rPr>
          <w:sz w:val="28"/>
          <w:szCs w:val="28"/>
        </w:rPr>
      </w:pPr>
      <w:r w:rsidRPr="007A2567">
        <w:rPr>
          <w:sz w:val="28"/>
          <w:szCs w:val="28"/>
        </w:rPr>
        <w:t>п. Луговской, на участках длиной 500 метров (муниципальный контракт от 06.06.2025 №46-25, на сумму 173,6 тыс. рублей);</w:t>
      </w:r>
    </w:p>
    <w:p w14:paraId="5AA517EA" w14:textId="77777777" w:rsidR="00745A49" w:rsidRPr="007A2567" w:rsidRDefault="00745A49" w:rsidP="00745A49">
      <w:pPr>
        <w:pStyle w:val="a8"/>
        <w:ind w:firstLine="709"/>
        <w:jc w:val="both"/>
        <w:rPr>
          <w:rFonts w:ascii="Times New Roman" w:hAnsi="Times New Roman"/>
          <w:sz w:val="28"/>
          <w:szCs w:val="28"/>
        </w:rPr>
      </w:pPr>
      <w:r w:rsidRPr="007A2567">
        <w:rPr>
          <w:rFonts w:ascii="Times New Roman" w:hAnsi="Times New Roman"/>
          <w:sz w:val="28"/>
          <w:szCs w:val="28"/>
        </w:rPr>
        <w:t xml:space="preserve">п. Кирпичный, на участках длиной 660 метров (муниципальный контракт от 21.04.2025 №39-25, на сумму </w:t>
      </w:r>
      <w:r w:rsidRPr="007A2567">
        <w:rPr>
          <w:rFonts w:ascii="Times New Roman" w:eastAsia="Times New Roman" w:hAnsi="Times New Roman"/>
          <w:sz w:val="28"/>
          <w:szCs w:val="28"/>
        </w:rPr>
        <w:t xml:space="preserve">10 414,8 </w:t>
      </w:r>
      <w:r w:rsidRPr="007A2567">
        <w:rPr>
          <w:rFonts w:ascii="Times New Roman" w:hAnsi="Times New Roman"/>
          <w:sz w:val="28"/>
          <w:szCs w:val="28"/>
        </w:rPr>
        <w:t>тыс. рублей);</w:t>
      </w:r>
    </w:p>
    <w:p w14:paraId="0A935C07" w14:textId="77777777" w:rsidR="00745A49" w:rsidRPr="007A2567" w:rsidRDefault="00745A49" w:rsidP="00745A49">
      <w:pPr>
        <w:pStyle w:val="a8"/>
        <w:ind w:firstLine="709"/>
        <w:jc w:val="both"/>
        <w:rPr>
          <w:rFonts w:ascii="Times New Roman" w:hAnsi="Times New Roman"/>
          <w:sz w:val="28"/>
          <w:szCs w:val="28"/>
        </w:rPr>
      </w:pPr>
      <w:r w:rsidRPr="007A2567">
        <w:rPr>
          <w:rFonts w:ascii="Times New Roman" w:hAnsi="Times New Roman"/>
          <w:sz w:val="28"/>
          <w:szCs w:val="28"/>
        </w:rPr>
        <w:t xml:space="preserve">с. Троица, на участках длиной 1022 метров (муниципальный контракт от 21.04.2025 №4025, на сумму </w:t>
      </w:r>
      <w:r w:rsidRPr="007A2567">
        <w:rPr>
          <w:rFonts w:ascii="Times New Roman" w:eastAsia="Times New Roman" w:hAnsi="Times New Roman"/>
          <w:sz w:val="28"/>
          <w:szCs w:val="28"/>
        </w:rPr>
        <w:t xml:space="preserve">11 009,4 </w:t>
      </w:r>
      <w:r w:rsidRPr="007A2567">
        <w:rPr>
          <w:rFonts w:ascii="Times New Roman" w:hAnsi="Times New Roman"/>
          <w:sz w:val="28"/>
          <w:szCs w:val="28"/>
        </w:rPr>
        <w:t>тыс. рублей,).</w:t>
      </w:r>
    </w:p>
    <w:p w14:paraId="523E4139" w14:textId="75B20C48" w:rsidR="00745A49" w:rsidRDefault="00745A49" w:rsidP="00745A49">
      <w:pPr>
        <w:ind w:firstLine="709"/>
        <w:jc w:val="both"/>
        <w:rPr>
          <w:sz w:val="28"/>
          <w:szCs w:val="28"/>
        </w:rPr>
      </w:pPr>
      <w:r w:rsidRPr="007A2567">
        <w:rPr>
          <w:sz w:val="28"/>
          <w:szCs w:val="28"/>
        </w:rPr>
        <w:t>п. Луговской, на участке до 2000 м. (муниципальный контракт от 06.06.2025 №45-25, на сумму 2046,4 тыс. рублей)</w:t>
      </w:r>
      <w:r w:rsidR="002246A5">
        <w:rPr>
          <w:sz w:val="28"/>
          <w:szCs w:val="28"/>
        </w:rPr>
        <w:t>;</w:t>
      </w:r>
    </w:p>
    <w:p w14:paraId="52D9C30E" w14:textId="7BF288A7" w:rsidR="002246A5" w:rsidRPr="00BB65E7" w:rsidRDefault="002246A5" w:rsidP="002246A5">
      <w:pPr>
        <w:ind w:firstLine="709"/>
        <w:jc w:val="both"/>
        <w:rPr>
          <w:bCs/>
          <w:sz w:val="28"/>
          <w:szCs w:val="28"/>
        </w:rPr>
      </w:pPr>
      <w:r w:rsidRPr="007A2567">
        <w:rPr>
          <w:sz w:val="28"/>
          <w:szCs w:val="28"/>
        </w:rPr>
        <w:t xml:space="preserve">д. Белогорье, на участках длиной </w:t>
      </w:r>
      <w:r w:rsidR="005C6887">
        <w:rPr>
          <w:sz w:val="28"/>
          <w:szCs w:val="28"/>
        </w:rPr>
        <w:t>132</w:t>
      </w:r>
      <w:r w:rsidRPr="007A2567">
        <w:rPr>
          <w:sz w:val="28"/>
          <w:szCs w:val="28"/>
        </w:rPr>
        <w:t xml:space="preserve"> метр</w:t>
      </w:r>
      <w:r w:rsidR="005C6887">
        <w:rPr>
          <w:sz w:val="28"/>
          <w:szCs w:val="28"/>
        </w:rPr>
        <w:t>а</w:t>
      </w:r>
      <w:r w:rsidRPr="007A2567">
        <w:rPr>
          <w:sz w:val="28"/>
          <w:szCs w:val="28"/>
        </w:rPr>
        <w:t xml:space="preserve"> </w:t>
      </w:r>
      <w:r w:rsidR="005C6887">
        <w:rPr>
          <w:sz w:val="28"/>
          <w:szCs w:val="28"/>
        </w:rPr>
        <w:t>(</w:t>
      </w:r>
      <w:r w:rsidR="005C6887" w:rsidRPr="007A2567">
        <w:rPr>
          <w:sz w:val="28"/>
          <w:szCs w:val="28"/>
        </w:rPr>
        <w:t xml:space="preserve">муниципальный контракт от </w:t>
      </w:r>
      <w:r w:rsidR="005C6887" w:rsidRPr="00BB65E7">
        <w:rPr>
          <w:bCs/>
          <w:sz w:val="28"/>
          <w:szCs w:val="28"/>
        </w:rPr>
        <w:t xml:space="preserve">04.07.2025 </w:t>
      </w:r>
      <w:r w:rsidRPr="00BB65E7">
        <w:rPr>
          <w:bCs/>
          <w:sz w:val="28"/>
          <w:szCs w:val="28"/>
        </w:rPr>
        <w:t>№52-25</w:t>
      </w:r>
      <w:r w:rsidR="005C6887">
        <w:rPr>
          <w:bCs/>
          <w:sz w:val="28"/>
          <w:szCs w:val="28"/>
        </w:rPr>
        <w:t>,</w:t>
      </w:r>
      <w:r w:rsidRPr="00BB65E7">
        <w:rPr>
          <w:bCs/>
          <w:sz w:val="28"/>
          <w:szCs w:val="28"/>
        </w:rPr>
        <w:t xml:space="preserve"> </w:t>
      </w:r>
      <w:r w:rsidR="005C6887">
        <w:rPr>
          <w:bCs/>
          <w:sz w:val="28"/>
          <w:szCs w:val="28"/>
        </w:rPr>
        <w:t xml:space="preserve">на сумму </w:t>
      </w:r>
      <w:r w:rsidRPr="00BB65E7">
        <w:rPr>
          <w:sz w:val="28"/>
          <w:szCs w:val="28"/>
        </w:rPr>
        <w:t>283,6 тыс. рублей</w:t>
      </w:r>
      <w:r w:rsidR="005C6887">
        <w:rPr>
          <w:sz w:val="28"/>
          <w:szCs w:val="28"/>
        </w:rPr>
        <w:t>);</w:t>
      </w:r>
    </w:p>
    <w:p w14:paraId="2CFCB232" w14:textId="147E6FEF" w:rsidR="002246A5" w:rsidRPr="00BB65E7" w:rsidRDefault="005C6887" w:rsidP="002246A5">
      <w:pPr>
        <w:ind w:firstLine="709"/>
        <w:jc w:val="both"/>
        <w:rPr>
          <w:bCs/>
          <w:sz w:val="28"/>
          <w:szCs w:val="28"/>
        </w:rPr>
      </w:pPr>
      <w:r>
        <w:rPr>
          <w:bCs/>
          <w:sz w:val="28"/>
          <w:szCs w:val="28"/>
        </w:rPr>
        <w:t>п. Кирпичный, на участках длиной 420 метров (</w:t>
      </w:r>
      <w:r w:rsidRPr="007A2567">
        <w:rPr>
          <w:sz w:val="28"/>
          <w:szCs w:val="28"/>
        </w:rPr>
        <w:t xml:space="preserve">муниципальный контракт от </w:t>
      </w:r>
      <w:r>
        <w:rPr>
          <w:sz w:val="28"/>
          <w:szCs w:val="28"/>
        </w:rPr>
        <w:t xml:space="preserve">04.07.2025 </w:t>
      </w:r>
      <w:r w:rsidR="002246A5" w:rsidRPr="00BB65E7">
        <w:rPr>
          <w:bCs/>
          <w:sz w:val="28"/>
          <w:szCs w:val="28"/>
        </w:rPr>
        <w:t>№53-25</w:t>
      </w:r>
      <w:r>
        <w:rPr>
          <w:bCs/>
          <w:sz w:val="28"/>
          <w:szCs w:val="28"/>
        </w:rPr>
        <w:t xml:space="preserve">, на сумму </w:t>
      </w:r>
      <w:r w:rsidR="002246A5" w:rsidRPr="00BB65E7">
        <w:rPr>
          <w:sz w:val="28"/>
          <w:szCs w:val="28"/>
        </w:rPr>
        <w:t>249</w:t>
      </w:r>
      <w:r w:rsidR="002246A5">
        <w:rPr>
          <w:sz w:val="28"/>
          <w:szCs w:val="28"/>
        </w:rPr>
        <w:t>,</w:t>
      </w:r>
      <w:r w:rsidR="002246A5" w:rsidRPr="00BB65E7">
        <w:rPr>
          <w:sz w:val="28"/>
          <w:szCs w:val="28"/>
        </w:rPr>
        <w:t>9</w:t>
      </w:r>
      <w:r w:rsidR="002246A5">
        <w:rPr>
          <w:sz w:val="28"/>
          <w:szCs w:val="28"/>
        </w:rPr>
        <w:t xml:space="preserve"> тыс. рублей</w:t>
      </w:r>
      <w:r>
        <w:rPr>
          <w:sz w:val="28"/>
          <w:szCs w:val="28"/>
        </w:rPr>
        <w:t>);</w:t>
      </w:r>
    </w:p>
    <w:p w14:paraId="492077A7" w14:textId="5E7BB08B" w:rsidR="002246A5" w:rsidRPr="007A2567" w:rsidRDefault="005C6887" w:rsidP="00745A49">
      <w:pPr>
        <w:ind w:firstLine="709"/>
        <w:jc w:val="both"/>
        <w:rPr>
          <w:sz w:val="28"/>
          <w:szCs w:val="28"/>
        </w:rPr>
      </w:pPr>
      <w:r w:rsidRPr="00BB65E7">
        <w:rPr>
          <w:bCs/>
          <w:sz w:val="28"/>
          <w:szCs w:val="28"/>
        </w:rPr>
        <w:t>с. Троица</w:t>
      </w:r>
      <w:r>
        <w:rPr>
          <w:bCs/>
          <w:sz w:val="28"/>
          <w:szCs w:val="28"/>
        </w:rPr>
        <w:t>, на участках длиной 40 метров (</w:t>
      </w:r>
      <w:r w:rsidRPr="007A2567">
        <w:rPr>
          <w:sz w:val="28"/>
          <w:szCs w:val="28"/>
        </w:rPr>
        <w:t xml:space="preserve">муниципальный контракт от </w:t>
      </w:r>
      <w:r>
        <w:rPr>
          <w:sz w:val="28"/>
          <w:szCs w:val="28"/>
        </w:rPr>
        <w:t xml:space="preserve">04.07.2025 </w:t>
      </w:r>
      <w:r w:rsidRPr="00BB65E7">
        <w:rPr>
          <w:bCs/>
          <w:sz w:val="28"/>
          <w:szCs w:val="28"/>
        </w:rPr>
        <w:t>№5</w:t>
      </w:r>
      <w:r>
        <w:rPr>
          <w:bCs/>
          <w:sz w:val="28"/>
          <w:szCs w:val="28"/>
        </w:rPr>
        <w:t>4</w:t>
      </w:r>
      <w:r w:rsidRPr="00BB65E7">
        <w:rPr>
          <w:bCs/>
          <w:sz w:val="28"/>
          <w:szCs w:val="28"/>
        </w:rPr>
        <w:t>-25</w:t>
      </w:r>
      <w:r>
        <w:rPr>
          <w:bCs/>
          <w:sz w:val="28"/>
          <w:szCs w:val="28"/>
        </w:rPr>
        <w:t xml:space="preserve">, на сумму </w:t>
      </w:r>
      <w:r w:rsidRPr="00BB65E7">
        <w:rPr>
          <w:sz w:val="28"/>
          <w:szCs w:val="28"/>
        </w:rPr>
        <w:t xml:space="preserve">183,9 </w:t>
      </w:r>
      <w:r>
        <w:rPr>
          <w:sz w:val="28"/>
          <w:szCs w:val="28"/>
        </w:rPr>
        <w:t xml:space="preserve"> тыс. рублей).</w:t>
      </w:r>
    </w:p>
    <w:p w14:paraId="27B6DCDC" w14:textId="77777777" w:rsidR="00745A49" w:rsidRPr="007A2567" w:rsidRDefault="00745A49" w:rsidP="00745A49">
      <w:pPr>
        <w:pStyle w:val="a8"/>
        <w:ind w:firstLine="709"/>
        <w:jc w:val="both"/>
        <w:rPr>
          <w:rFonts w:ascii="Times New Roman" w:hAnsi="Times New Roman"/>
          <w:sz w:val="28"/>
          <w:szCs w:val="28"/>
        </w:rPr>
      </w:pPr>
      <w:r w:rsidRPr="007A2567">
        <w:rPr>
          <w:rFonts w:ascii="Times New Roman" w:hAnsi="Times New Roman"/>
          <w:sz w:val="28"/>
          <w:szCs w:val="28"/>
        </w:rPr>
        <w:t>Реализованы мероприятия по ремонту, содержанию и обслуживанию дамб обвалования (земляных валов) в населенных пунктах:</w:t>
      </w:r>
    </w:p>
    <w:p w14:paraId="579B063C" w14:textId="77777777" w:rsidR="005A466C" w:rsidRDefault="00745A49" w:rsidP="00745A49">
      <w:pPr>
        <w:pStyle w:val="ConsPlusCell"/>
        <w:ind w:firstLine="709"/>
        <w:jc w:val="both"/>
        <w:rPr>
          <w:rFonts w:ascii="Times New Roman" w:hAnsi="Times New Roman" w:cs="Times New Roman"/>
          <w:sz w:val="28"/>
          <w:szCs w:val="28"/>
        </w:rPr>
      </w:pPr>
      <w:r w:rsidRPr="007A2567">
        <w:rPr>
          <w:rFonts w:ascii="Times New Roman" w:hAnsi="Times New Roman" w:cs="Times New Roman"/>
          <w:sz w:val="28"/>
          <w:szCs w:val="28"/>
        </w:rPr>
        <w:t xml:space="preserve">с. Батово (муниципальный контракт от 17.02.2025 №21-25, на сумму 200 тыс. </w:t>
      </w:r>
      <w:r w:rsidR="005A466C" w:rsidRPr="007A2567">
        <w:rPr>
          <w:rFonts w:ascii="Times New Roman" w:hAnsi="Times New Roman" w:cs="Times New Roman"/>
          <w:sz w:val="28"/>
          <w:szCs w:val="28"/>
        </w:rPr>
        <w:t>рублей</w:t>
      </w:r>
      <w:r w:rsidR="005A466C">
        <w:rPr>
          <w:rFonts w:ascii="Times New Roman" w:hAnsi="Times New Roman" w:cs="Times New Roman"/>
          <w:sz w:val="28"/>
          <w:szCs w:val="28"/>
        </w:rPr>
        <w:t>,</w:t>
      </w:r>
      <w:r w:rsidR="005A466C" w:rsidRPr="002246A5">
        <w:rPr>
          <w:rFonts w:ascii="Times New Roman" w:hAnsi="Times New Roman" w:cs="Times New Roman"/>
          <w:sz w:val="28"/>
          <w:szCs w:val="28"/>
        </w:rPr>
        <w:t xml:space="preserve"> </w:t>
      </w:r>
      <w:r w:rsidR="005A466C">
        <w:rPr>
          <w:rFonts w:ascii="Times New Roman" w:hAnsi="Times New Roman" w:cs="Times New Roman"/>
          <w:sz w:val="28"/>
          <w:szCs w:val="28"/>
        </w:rPr>
        <w:t>о</w:t>
      </w:r>
      <w:r w:rsidR="005A466C" w:rsidRPr="007A2567">
        <w:rPr>
          <w:rFonts w:ascii="Times New Roman" w:hAnsi="Times New Roman" w:cs="Times New Roman"/>
          <w:sz w:val="28"/>
          <w:szCs w:val="28"/>
        </w:rPr>
        <w:t>плата в октябре 2025 года);</w:t>
      </w:r>
    </w:p>
    <w:p w14:paraId="17BA5735" w14:textId="69D8A535" w:rsidR="00745A49" w:rsidRPr="007A2567" w:rsidRDefault="00745A49" w:rsidP="00745A49">
      <w:pPr>
        <w:pStyle w:val="ConsPlusCell"/>
        <w:ind w:firstLine="709"/>
        <w:jc w:val="both"/>
        <w:rPr>
          <w:rFonts w:ascii="Times New Roman" w:hAnsi="Times New Roman" w:cs="Times New Roman"/>
          <w:sz w:val="28"/>
          <w:szCs w:val="28"/>
        </w:rPr>
      </w:pPr>
      <w:r w:rsidRPr="007A2567">
        <w:rPr>
          <w:rFonts w:ascii="Times New Roman" w:hAnsi="Times New Roman" w:cs="Times New Roman"/>
          <w:sz w:val="28"/>
          <w:szCs w:val="28"/>
        </w:rPr>
        <w:t xml:space="preserve">с. Реполово (муниципальный контракт от 17.02.2025 №22-25, на сумму 300 тыс. </w:t>
      </w:r>
      <w:r w:rsidR="005A466C" w:rsidRPr="007A2567">
        <w:rPr>
          <w:rFonts w:ascii="Times New Roman" w:hAnsi="Times New Roman" w:cs="Times New Roman"/>
          <w:sz w:val="28"/>
          <w:szCs w:val="28"/>
        </w:rPr>
        <w:t>рублей</w:t>
      </w:r>
      <w:r w:rsidR="005A466C">
        <w:rPr>
          <w:rFonts w:ascii="Times New Roman" w:hAnsi="Times New Roman" w:cs="Times New Roman"/>
          <w:sz w:val="28"/>
          <w:szCs w:val="28"/>
        </w:rPr>
        <w:t>,</w:t>
      </w:r>
      <w:r w:rsidR="005A466C" w:rsidRPr="002246A5">
        <w:rPr>
          <w:rFonts w:ascii="Times New Roman" w:hAnsi="Times New Roman" w:cs="Times New Roman"/>
          <w:sz w:val="28"/>
          <w:szCs w:val="28"/>
        </w:rPr>
        <w:t xml:space="preserve"> </w:t>
      </w:r>
      <w:r w:rsidR="005A466C">
        <w:rPr>
          <w:rFonts w:ascii="Times New Roman" w:hAnsi="Times New Roman" w:cs="Times New Roman"/>
          <w:sz w:val="28"/>
          <w:szCs w:val="28"/>
        </w:rPr>
        <w:t>о</w:t>
      </w:r>
      <w:r w:rsidR="005A466C" w:rsidRPr="007A2567">
        <w:rPr>
          <w:rFonts w:ascii="Times New Roman" w:hAnsi="Times New Roman" w:cs="Times New Roman"/>
          <w:sz w:val="28"/>
          <w:szCs w:val="28"/>
        </w:rPr>
        <w:t>плата в октябре 2025 года);</w:t>
      </w:r>
    </w:p>
    <w:p w14:paraId="7A89D966" w14:textId="77777777" w:rsidR="005A466C" w:rsidRDefault="00745A49" w:rsidP="005A466C">
      <w:pPr>
        <w:pStyle w:val="ConsPlusCell"/>
        <w:ind w:firstLine="709"/>
        <w:jc w:val="both"/>
        <w:rPr>
          <w:rFonts w:ascii="Times New Roman" w:hAnsi="Times New Roman" w:cs="Times New Roman"/>
          <w:sz w:val="28"/>
          <w:szCs w:val="28"/>
        </w:rPr>
      </w:pPr>
      <w:r w:rsidRPr="007A2567">
        <w:rPr>
          <w:rFonts w:ascii="Times New Roman" w:hAnsi="Times New Roman" w:cs="Times New Roman"/>
          <w:sz w:val="28"/>
          <w:szCs w:val="28"/>
        </w:rPr>
        <w:t xml:space="preserve">п. Сибирский (муниципальный контракт от 17.02.2025 №23-25, на сумму 500 тыс. </w:t>
      </w:r>
      <w:r w:rsidR="005A466C" w:rsidRPr="007A2567">
        <w:rPr>
          <w:rFonts w:ascii="Times New Roman" w:hAnsi="Times New Roman" w:cs="Times New Roman"/>
          <w:sz w:val="28"/>
          <w:szCs w:val="28"/>
        </w:rPr>
        <w:t>рублей</w:t>
      </w:r>
      <w:r w:rsidR="005A466C">
        <w:rPr>
          <w:rFonts w:ascii="Times New Roman" w:hAnsi="Times New Roman" w:cs="Times New Roman"/>
          <w:sz w:val="28"/>
          <w:szCs w:val="28"/>
        </w:rPr>
        <w:t>,</w:t>
      </w:r>
      <w:r w:rsidR="005A466C" w:rsidRPr="002246A5">
        <w:rPr>
          <w:rFonts w:ascii="Times New Roman" w:hAnsi="Times New Roman" w:cs="Times New Roman"/>
          <w:sz w:val="28"/>
          <w:szCs w:val="28"/>
        </w:rPr>
        <w:t xml:space="preserve"> </w:t>
      </w:r>
      <w:r w:rsidR="005A466C">
        <w:rPr>
          <w:rFonts w:ascii="Times New Roman" w:hAnsi="Times New Roman" w:cs="Times New Roman"/>
          <w:sz w:val="28"/>
          <w:szCs w:val="28"/>
        </w:rPr>
        <w:t>о</w:t>
      </w:r>
      <w:r w:rsidR="005A466C" w:rsidRPr="007A2567">
        <w:rPr>
          <w:rFonts w:ascii="Times New Roman" w:hAnsi="Times New Roman" w:cs="Times New Roman"/>
          <w:sz w:val="28"/>
          <w:szCs w:val="28"/>
        </w:rPr>
        <w:t>плата в октябре 2025 года)</w:t>
      </w:r>
      <w:r w:rsidR="005A466C">
        <w:rPr>
          <w:rFonts w:ascii="Times New Roman" w:hAnsi="Times New Roman" w:cs="Times New Roman"/>
          <w:sz w:val="28"/>
          <w:szCs w:val="28"/>
        </w:rPr>
        <w:t>.</w:t>
      </w:r>
    </w:p>
    <w:p w14:paraId="2232D073" w14:textId="2B29B823" w:rsidR="00745A49" w:rsidRPr="007A2567" w:rsidRDefault="00745A49" w:rsidP="005A466C">
      <w:pPr>
        <w:pStyle w:val="ConsPlusCell"/>
        <w:ind w:firstLine="709"/>
        <w:jc w:val="both"/>
        <w:rPr>
          <w:rFonts w:ascii="Times New Roman" w:hAnsi="Times New Roman"/>
          <w:sz w:val="28"/>
          <w:szCs w:val="28"/>
        </w:rPr>
      </w:pPr>
      <w:r w:rsidRPr="007A2567">
        <w:rPr>
          <w:rFonts w:ascii="Times New Roman" w:hAnsi="Times New Roman"/>
          <w:sz w:val="28"/>
          <w:szCs w:val="28"/>
        </w:rPr>
        <w:t xml:space="preserve">Выполнен текущий ремонт дамбы обвалования в п. Сибирский, на участке длиной  </w:t>
      </w:r>
      <w:r w:rsidRPr="00292EC4">
        <w:rPr>
          <w:rFonts w:ascii="Times New Roman" w:hAnsi="Times New Roman"/>
          <w:sz w:val="28"/>
          <w:szCs w:val="28"/>
        </w:rPr>
        <w:t>1720 метров</w:t>
      </w:r>
      <w:r w:rsidRPr="007A2567">
        <w:rPr>
          <w:rFonts w:ascii="Times New Roman" w:hAnsi="Times New Roman"/>
          <w:sz w:val="28"/>
          <w:szCs w:val="28"/>
        </w:rPr>
        <w:t xml:space="preserve"> (муниципальный контракт от 28.01.2025 №17-25, на сумму 2 699,8 тыс. рублей, муниципальный контракт от 28.03.2025 №34-25, на сумму 974 тыс. рублей).</w:t>
      </w:r>
    </w:p>
    <w:p w14:paraId="73B7B45A" w14:textId="6ABB5063" w:rsidR="00745A49" w:rsidRPr="007A2567" w:rsidRDefault="00745A49" w:rsidP="00745A49">
      <w:pPr>
        <w:pStyle w:val="ConsPlusCell"/>
        <w:ind w:firstLine="709"/>
        <w:jc w:val="both"/>
        <w:rPr>
          <w:rFonts w:ascii="Times New Roman" w:hAnsi="Times New Roman" w:cs="Times New Roman"/>
          <w:sz w:val="28"/>
          <w:szCs w:val="28"/>
        </w:rPr>
      </w:pPr>
      <w:r w:rsidRPr="007A2567">
        <w:rPr>
          <w:rFonts w:ascii="Times New Roman" w:hAnsi="Times New Roman" w:cs="Times New Roman"/>
          <w:sz w:val="28"/>
          <w:szCs w:val="28"/>
        </w:rPr>
        <w:t xml:space="preserve">Реализованы мероприятия по содержанию и обслуживанию дамбы обвалования (земляных валов) в с. Елизарово  (муниципальный контракт от 22.01.2024 №16-25, на сумму 399,9 тыс. </w:t>
      </w:r>
      <w:r w:rsidR="005A466C" w:rsidRPr="007A2567">
        <w:rPr>
          <w:rFonts w:ascii="Times New Roman" w:hAnsi="Times New Roman" w:cs="Times New Roman"/>
          <w:sz w:val="28"/>
          <w:szCs w:val="28"/>
        </w:rPr>
        <w:t>рублей</w:t>
      </w:r>
      <w:r w:rsidR="005A466C">
        <w:rPr>
          <w:rFonts w:ascii="Times New Roman" w:hAnsi="Times New Roman" w:cs="Times New Roman"/>
          <w:sz w:val="28"/>
          <w:szCs w:val="28"/>
        </w:rPr>
        <w:t>,</w:t>
      </w:r>
      <w:r w:rsidR="005A466C" w:rsidRPr="002246A5">
        <w:rPr>
          <w:rFonts w:ascii="Times New Roman" w:hAnsi="Times New Roman" w:cs="Times New Roman"/>
          <w:sz w:val="28"/>
          <w:szCs w:val="28"/>
        </w:rPr>
        <w:t xml:space="preserve"> </w:t>
      </w:r>
      <w:r w:rsidR="005A466C">
        <w:rPr>
          <w:rFonts w:ascii="Times New Roman" w:hAnsi="Times New Roman" w:cs="Times New Roman"/>
          <w:sz w:val="28"/>
          <w:szCs w:val="28"/>
        </w:rPr>
        <w:t>о</w:t>
      </w:r>
      <w:r w:rsidR="005A466C" w:rsidRPr="007A2567">
        <w:rPr>
          <w:rFonts w:ascii="Times New Roman" w:hAnsi="Times New Roman" w:cs="Times New Roman"/>
          <w:sz w:val="28"/>
          <w:szCs w:val="28"/>
        </w:rPr>
        <w:t>плата в октябре 2025 года)</w:t>
      </w:r>
      <w:r w:rsidRPr="007A2567">
        <w:rPr>
          <w:rFonts w:ascii="Times New Roman" w:hAnsi="Times New Roman" w:cs="Times New Roman"/>
          <w:sz w:val="28"/>
          <w:szCs w:val="28"/>
        </w:rPr>
        <w:t>.</w:t>
      </w:r>
    </w:p>
    <w:p w14:paraId="698ED5A8" w14:textId="77777777" w:rsidR="00745A49" w:rsidRPr="007A2567" w:rsidRDefault="00745A49" w:rsidP="00745A49">
      <w:pPr>
        <w:pStyle w:val="ConsPlusCell"/>
        <w:ind w:firstLine="709"/>
        <w:jc w:val="both"/>
        <w:rPr>
          <w:rFonts w:ascii="Times New Roman" w:hAnsi="Times New Roman" w:cs="Times New Roman"/>
          <w:sz w:val="28"/>
          <w:szCs w:val="28"/>
        </w:rPr>
      </w:pPr>
      <w:r w:rsidRPr="007A2567">
        <w:rPr>
          <w:rFonts w:ascii="Times New Roman" w:hAnsi="Times New Roman" w:cs="Times New Roman"/>
          <w:sz w:val="28"/>
          <w:szCs w:val="28"/>
        </w:rPr>
        <w:t>Выполнены работы по текущему ремонту дамбы обвалования (земляных валов) в с. Елизарово (муниципальный контракт от 24.02.2025 №24-24 , на сумму 2 210,5 тыс. рублей). Отремонтирован участок длиной 1050 метров.</w:t>
      </w:r>
    </w:p>
    <w:p w14:paraId="27A77CB4" w14:textId="3D417A9B" w:rsidR="00745A49" w:rsidRPr="007A2567" w:rsidRDefault="00745A49" w:rsidP="00745A49">
      <w:pPr>
        <w:ind w:firstLine="709"/>
        <w:jc w:val="both"/>
        <w:rPr>
          <w:sz w:val="28"/>
          <w:szCs w:val="28"/>
        </w:rPr>
      </w:pPr>
      <w:r w:rsidRPr="007A2567">
        <w:rPr>
          <w:sz w:val="28"/>
          <w:szCs w:val="28"/>
        </w:rPr>
        <w:t xml:space="preserve">В рамках содержания и обслуживания дамб обвалований </w:t>
      </w:r>
      <w:r w:rsidR="006856AD">
        <w:rPr>
          <w:sz w:val="28"/>
          <w:szCs w:val="28"/>
        </w:rPr>
        <w:t>выполнены</w:t>
      </w:r>
      <w:r w:rsidRPr="007A2567">
        <w:rPr>
          <w:sz w:val="28"/>
          <w:szCs w:val="28"/>
        </w:rPr>
        <w:t xml:space="preserve"> следующие мероприятия:</w:t>
      </w:r>
    </w:p>
    <w:p w14:paraId="5F67C3BB" w14:textId="74A678E2" w:rsidR="00745A49" w:rsidRPr="007A2567" w:rsidRDefault="00745A49" w:rsidP="00745A49">
      <w:pPr>
        <w:pStyle w:val="a8"/>
        <w:ind w:firstLine="709"/>
        <w:jc w:val="both"/>
        <w:rPr>
          <w:rFonts w:ascii="Times New Roman" w:hAnsi="Times New Roman"/>
          <w:sz w:val="28"/>
          <w:szCs w:val="28"/>
        </w:rPr>
      </w:pPr>
      <w:r w:rsidRPr="007A2567">
        <w:rPr>
          <w:rFonts w:ascii="Times New Roman" w:hAnsi="Times New Roman"/>
          <w:sz w:val="28"/>
          <w:szCs w:val="28"/>
        </w:rPr>
        <w:t>приобретен</w:t>
      </w:r>
      <w:r w:rsidR="005A466C">
        <w:rPr>
          <w:rFonts w:ascii="Times New Roman" w:hAnsi="Times New Roman"/>
          <w:sz w:val="28"/>
          <w:szCs w:val="28"/>
        </w:rPr>
        <w:t>ы</w:t>
      </w:r>
      <w:r w:rsidRPr="007A2567">
        <w:rPr>
          <w:rFonts w:ascii="Times New Roman" w:hAnsi="Times New Roman"/>
          <w:sz w:val="28"/>
          <w:szCs w:val="28"/>
        </w:rPr>
        <w:t xml:space="preserve"> и установ</w:t>
      </w:r>
      <w:r w:rsidR="005A466C">
        <w:rPr>
          <w:rFonts w:ascii="Times New Roman" w:hAnsi="Times New Roman"/>
          <w:sz w:val="28"/>
          <w:szCs w:val="28"/>
        </w:rPr>
        <w:t xml:space="preserve">лены </w:t>
      </w:r>
      <w:r w:rsidRPr="007A2567">
        <w:rPr>
          <w:rFonts w:ascii="Times New Roman" w:hAnsi="Times New Roman"/>
          <w:sz w:val="28"/>
          <w:szCs w:val="28"/>
        </w:rPr>
        <w:t>задвижк</w:t>
      </w:r>
      <w:r w:rsidR="005A466C">
        <w:rPr>
          <w:rFonts w:ascii="Times New Roman" w:hAnsi="Times New Roman"/>
          <w:sz w:val="28"/>
          <w:szCs w:val="28"/>
        </w:rPr>
        <w:t>и</w:t>
      </w:r>
      <w:r w:rsidRPr="007A2567">
        <w:rPr>
          <w:rFonts w:ascii="Times New Roman" w:hAnsi="Times New Roman"/>
          <w:sz w:val="28"/>
          <w:szCs w:val="28"/>
        </w:rPr>
        <w:t xml:space="preserve"> на водовыпускные трубы дамб обвалований Луговской, Кирпичный (муниципальный контракт от 31.03.2024 №37-25, на сумму 320,0 тыс. рублей), с. Елизарово (муниципальный контракт от 31.03.2024 №36-25, на сумму 90,0 тыс. рублей).</w:t>
      </w:r>
    </w:p>
    <w:p w14:paraId="2ACCBB92" w14:textId="629955E6" w:rsidR="00745A49" w:rsidRPr="007A2567" w:rsidRDefault="00745A49" w:rsidP="00745A49">
      <w:pPr>
        <w:pStyle w:val="a8"/>
        <w:ind w:firstLine="709"/>
        <w:jc w:val="both"/>
        <w:rPr>
          <w:rFonts w:ascii="Times New Roman" w:hAnsi="Times New Roman"/>
          <w:sz w:val="28"/>
          <w:szCs w:val="28"/>
        </w:rPr>
      </w:pPr>
      <w:r w:rsidRPr="007A2567">
        <w:rPr>
          <w:rFonts w:ascii="Times New Roman" w:hAnsi="Times New Roman"/>
          <w:sz w:val="28"/>
          <w:szCs w:val="28"/>
        </w:rPr>
        <w:t>приобретен</w:t>
      </w:r>
      <w:r w:rsidR="005A466C">
        <w:rPr>
          <w:rFonts w:ascii="Times New Roman" w:hAnsi="Times New Roman"/>
          <w:sz w:val="28"/>
          <w:szCs w:val="28"/>
        </w:rPr>
        <w:t>ы</w:t>
      </w:r>
      <w:r w:rsidRPr="007A2567">
        <w:rPr>
          <w:rFonts w:ascii="Times New Roman" w:hAnsi="Times New Roman"/>
          <w:sz w:val="28"/>
          <w:szCs w:val="28"/>
        </w:rPr>
        <w:t xml:space="preserve"> и установ</w:t>
      </w:r>
      <w:r w:rsidR="005A466C">
        <w:rPr>
          <w:rFonts w:ascii="Times New Roman" w:hAnsi="Times New Roman"/>
          <w:sz w:val="28"/>
          <w:szCs w:val="28"/>
        </w:rPr>
        <w:t xml:space="preserve">лены </w:t>
      </w:r>
      <w:r w:rsidRPr="007A2567">
        <w:rPr>
          <w:rFonts w:ascii="Times New Roman" w:hAnsi="Times New Roman"/>
          <w:sz w:val="28"/>
          <w:szCs w:val="28"/>
        </w:rPr>
        <w:t>знак</w:t>
      </w:r>
      <w:r w:rsidR="005A466C">
        <w:rPr>
          <w:rFonts w:ascii="Times New Roman" w:hAnsi="Times New Roman"/>
          <w:sz w:val="28"/>
          <w:szCs w:val="28"/>
        </w:rPr>
        <w:t>и</w:t>
      </w:r>
      <w:r w:rsidRPr="007A2567">
        <w:rPr>
          <w:rFonts w:ascii="Times New Roman" w:hAnsi="Times New Roman"/>
          <w:sz w:val="28"/>
          <w:szCs w:val="28"/>
        </w:rPr>
        <w:t xml:space="preserve">, </w:t>
      </w:r>
      <w:r w:rsidRPr="007A2567">
        <w:rPr>
          <w:rFonts w:ascii="Times New Roman" w:eastAsia="Times New Roman" w:hAnsi="Times New Roman"/>
          <w:sz w:val="28"/>
          <w:szCs w:val="28"/>
        </w:rPr>
        <w:t>отмечающих длину дамб обвалования на местности, а также места расположения скрытых под землей или под водой устройств</w:t>
      </w:r>
      <w:r w:rsidRPr="007A2567">
        <w:rPr>
          <w:rFonts w:ascii="Times New Roman" w:hAnsi="Times New Roman"/>
          <w:sz w:val="28"/>
          <w:szCs w:val="28"/>
        </w:rPr>
        <w:t xml:space="preserve"> (водовыпускные трубы) (муниципальный контракт от 18.03.2024 №32-25, на сумму 141,7 тыс. рублей);</w:t>
      </w:r>
    </w:p>
    <w:p w14:paraId="0B449354" w14:textId="0E31736E" w:rsidR="00745A49" w:rsidRPr="007A2567" w:rsidRDefault="00745A49" w:rsidP="00745A49">
      <w:pPr>
        <w:pStyle w:val="a8"/>
        <w:ind w:firstLine="709"/>
        <w:jc w:val="both"/>
        <w:rPr>
          <w:rFonts w:ascii="Times New Roman" w:hAnsi="Times New Roman"/>
          <w:sz w:val="28"/>
          <w:szCs w:val="28"/>
        </w:rPr>
      </w:pPr>
      <w:r w:rsidRPr="007A2567">
        <w:rPr>
          <w:rFonts w:ascii="Times New Roman" w:hAnsi="Times New Roman"/>
          <w:sz w:val="28"/>
          <w:szCs w:val="28"/>
        </w:rPr>
        <w:lastRenderedPageBreak/>
        <w:t>создан запас (резерва) грунта на дамбе обвалования в д. Белогорье, в объеме 1600 м.куб. (муниципальный контракт от 26.03.2024 №35-25, на сумму 498,2 тыс. рублей);</w:t>
      </w:r>
    </w:p>
    <w:p w14:paraId="60D4B556" w14:textId="73CC64A9" w:rsidR="00745A49" w:rsidRPr="007A2567" w:rsidRDefault="00745A49" w:rsidP="00745A49">
      <w:pPr>
        <w:pStyle w:val="a8"/>
        <w:ind w:firstLine="709"/>
        <w:jc w:val="both"/>
        <w:rPr>
          <w:rFonts w:ascii="Times New Roman" w:hAnsi="Times New Roman"/>
          <w:sz w:val="28"/>
          <w:szCs w:val="28"/>
        </w:rPr>
      </w:pPr>
      <w:r w:rsidRPr="007A2567">
        <w:rPr>
          <w:rFonts w:ascii="Times New Roman" w:hAnsi="Times New Roman"/>
          <w:sz w:val="28"/>
          <w:szCs w:val="28"/>
        </w:rPr>
        <w:t>создан запас (резерва) грунта на дамбе обвалования в п. Кирпичный, в объеме 1458 м.куб. (муниципальный контракт от 16.06.2025 №47-25, на сумму 433,9 тыс. рублей).</w:t>
      </w:r>
    </w:p>
    <w:p w14:paraId="62F507F6" w14:textId="0D40D131" w:rsidR="00745A49" w:rsidRPr="000166F7" w:rsidRDefault="00745A49" w:rsidP="00745A49">
      <w:pPr>
        <w:pStyle w:val="a8"/>
        <w:ind w:firstLine="709"/>
        <w:jc w:val="both"/>
        <w:rPr>
          <w:rFonts w:ascii="Times New Roman" w:hAnsi="Times New Roman"/>
          <w:sz w:val="28"/>
          <w:szCs w:val="28"/>
        </w:rPr>
      </w:pPr>
      <w:r w:rsidRPr="000166F7">
        <w:rPr>
          <w:rFonts w:ascii="Times New Roman" w:hAnsi="Times New Roman"/>
          <w:sz w:val="28"/>
          <w:szCs w:val="28"/>
        </w:rPr>
        <w:t xml:space="preserve">Проведено страхование гражданской ответственности владельца опасного объекта за причинение вреда в результате аварии на опасном объекте, на 8 дамб обвалования, находящихся в собственности </w:t>
      </w:r>
      <w:r w:rsidR="005C066A">
        <w:rPr>
          <w:rFonts w:ascii="Times New Roman" w:hAnsi="Times New Roman"/>
          <w:sz w:val="28"/>
          <w:szCs w:val="28"/>
        </w:rPr>
        <w:t>А</w:t>
      </w:r>
      <w:r w:rsidRPr="000166F7">
        <w:rPr>
          <w:rFonts w:ascii="Times New Roman" w:hAnsi="Times New Roman"/>
          <w:sz w:val="28"/>
          <w:szCs w:val="28"/>
        </w:rPr>
        <w:t>дминистрации района (муниципальный контракт от 19.05.2025 №44-25, на сумму 580,9 тыс. рублей).</w:t>
      </w:r>
    </w:p>
    <w:p w14:paraId="305FCB78" w14:textId="77777777" w:rsidR="00745A49" w:rsidRPr="000166F7" w:rsidRDefault="00745A49" w:rsidP="00745A49">
      <w:pPr>
        <w:pStyle w:val="ConsPlusCell"/>
        <w:ind w:firstLine="709"/>
        <w:jc w:val="both"/>
        <w:rPr>
          <w:rFonts w:ascii="Times New Roman" w:hAnsi="Times New Roman" w:cs="Times New Roman"/>
          <w:sz w:val="28"/>
          <w:szCs w:val="28"/>
        </w:rPr>
      </w:pPr>
      <w:r w:rsidRPr="000166F7">
        <w:rPr>
          <w:rFonts w:ascii="Times New Roman" w:hAnsi="Times New Roman" w:cs="Times New Roman"/>
          <w:sz w:val="28"/>
          <w:szCs w:val="28"/>
        </w:rPr>
        <w:t>Реализуются мероприятия по разработке документации по безопасности гидротехнических сооружений (дамб обвалований) в населенных пунктах:</w:t>
      </w:r>
    </w:p>
    <w:p w14:paraId="660D80CD" w14:textId="77777777" w:rsidR="00745A49" w:rsidRPr="000166F7" w:rsidRDefault="00745A49" w:rsidP="00745A49">
      <w:pPr>
        <w:pStyle w:val="ConsPlusCell"/>
        <w:ind w:firstLine="709"/>
        <w:jc w:val="both"/>
        <w:rPr>
          <w:rFonts w:ascii="Times New Roman" w:hAnsi="Times New Roman" w:cs="Times New Roman"/>
          <w:sz w:val="28"/>
          <w:szCs w:val="28"/>
        </w:rPr>
      </w:pPr>
      <w:r w:rsidRPr="000166F7">
        <w:rPr>
          <w:rFonts w:ascii="Times New Roman" w:hAnsi="Times New Roman" w:cs="Times New Roman"/>
          <w:sz w:val="28"/>
          <w:szCs w:val="28"/>
        </w:rPr>
        <w:t>с. Троица (муниципальный контракт от 23.10.2024 №01-25, на сумму 433,6 тыс. рублей);</w:t>
      </w:r>
    </w:p>
    <w:p w14:paraId="2F1319E1" w14:textId="77777777" w:rsidR="00745A49" w:rsidRPr="000166F7" w:rsidRDefault="00745A49" w:rsidP="00745A49">
      <w:pPr>
        <w:pStyle w:val="ConsPlusCell"/>
        <w:ind w:firstLine="709"/>
        <w:jc w:val="both"/>
        <w:rPr>
          <w:rFonts w:ascii="Times New Roman" w:hAnsi="Times New Roman" w:cs="Times New Roman"/>
          <w:sz w:val="28"/>
          <w:szCs w:val="28"/>
        </w:rPr>
      </w:pPr>
      <w:r w:rsidRPr="000166F7">
        <w:rPr>
          <w:rFonts w:ascii="Times New Roman" w:hAnsi="Times New Roman" w:cs="Times New Roman"/>
          <w:sz w:val="28"/>
          <w:szCs w:val="28"/>
        </w:rPr>
        <w:t>п. Кирпичный (муниципальный контракт от 25.10.2024 №03-25, на сумму 687,8 тыс. рублей);</w:t>
      </w:r>
    </w:p>
    <w:p w14:paraId="0AD4ABAD" w14:textId="77777777" w:rsidR="00745A49" w:rsidRPr="000166F7" w:rsidRDefault="00745A49" w:rsidP="00745A49">
      <w:pPr>
        <w:pStyle w:val="ConsPlusCell"/>
        <w:ind w:firstLine="709"/>
        <w:jc w:val="both"/>
        <w:rPr>
          <w:rFonts w:ascii="Times New Roman" w:hAnsi="Times New Roman" w:cs="Times New Roman"/>
          <w:sz w:val="28"/>
          <w:szCs w:val="28"/>
        </w:rPr>
      </w:pPr>
      <w:r w:rsidRPr="000166F7">
        <w:rPr>
          <w:rFonts w:ascii="Times New Roman" w:hAnsi="Times New Roman" w:cs="Times New Roman"/>
          <w:sz w:val="28"/>
          <w:szCs w:val="28"/>
        </w:rPr>
        <w:t>д. Белогорье (муниципальный контракт от 25.10.2024 №05-25, на сумму 673,8 тыс. рублей);</w:t>
      </w:r>
    </w:p>
    <w:p w14:paraId="1BCAC4A5" w14:textId="77777777" w:rsidR="00745A49" w:rsidRPr="000166F7" w:rsidRDefault="00745A49" w:rsidP="00745A49">
      <w:pPr>
        <w:pStyle w:val="ConsPlusCell"/>
        <w:ind w:firstLine="709"/>
        <w:jc w:val="both"/>
        <w:rPr>
          <w:rFonts w:ascii="Times New Roman" w:hAnsi="Times New Roman" w:cs="Times New Roman"/>
          <w:sz w:val="28"/>
          <w:szCs w:val="28"/>
        </w:rPr>
      </w:pPr>
      <w:r w:rsidRPr="000166F7">
        <w:rPr>
          <w:rFonts w:ascii="Times New Roman" w:hAnsi="Times New Roman" w:cs="Times New Roman"/>
          <w:sz w:val="28"/>
          <w:szCs w:val="28"/>
        </w:rPr>
        <w:t>п. Сибирский (муниципальный контракт от 23.10.2024 №02-25, на сумму 448,5  тыс. рублей);</w:t>
      </w:r>
    </w:p>
    <w:p w14:paraId="75B6A946" w14:textId="77777777" w:rsidR="002D1569" w:rsidRDefault="00745A49" w:rsidP="00745A49">
      <w:pPr>
        <w:pStyle w:val="ConsPlusCell"/>
        <w:ind w:firstLine="709"/>
        <w:jc w:val="both"/>
        <w:rPr>
          <w:rFonts w:ascii="Times New Roman" w:hAnsi="Times New Roman" w:cs="Times New Roman"/>
          <w:sz w:val="28"/>
          <w:szCs w:val="28"/>
        </w:rPr>
      </w:pPr>
      <w:r w:rsidRPr="000166F7">
        <w:rPr>
          <w:rFonts w:ascii="Times New Roman" w:hAnsi="Times New Roman" w:cs="Times New Roman"/>
          <w:sz w:val="28"/>
          <w:szCs w:val="28"/>
        </w:rPr>
        <w:t>с. Елизарово (муниципальный контракт от 25.10.2024 №04-25, на сумму 685,8 тыс. рублей).</w:t>
      </w:r>
      <w:r w:rsidR="002D1569">
        <w:rPr>
          <w:rFonts w:ascii="Times New Roman" w:hAnsi="Times New Roman" w:cs="Times New Roman"/>
          <w:sz w:val="28"/>
          <w:szCs w:val="28"/>
        </w:rPr>
        <w:t xml:space="preserve"> </w:t>
      </w:r>
    </w:p>
    <w:p w14:paraId="4CE6BBA4" w14:textId="5DE3C6D2" w:rsidR="00745A49" w:rsidRPr="000166F7" w:rsidRDefault="002D1569" w:rsidP="00745A49">
      <w:pPr>
        <w:pStyle w:val="ConsPlusCell"/>
        <w:ind w:firstLine="709"/>
        <w:jc w:val="both"/>
        <w:rPr>
          <w:rFonts w:ascii="Times New Roman" w:hAnsi="Times New Roman" w:cs="Times New Roman"/>
          <w:sz w:val="28"/>
          <w:szCs w:val="28"/>
        </w:rPr>
      </w:pPr>
      <w:r>
        <w:rPr>
          <w:rFonts w:ascii="Times New Roman" w:hAnsi="Times New Roman" w:cs="Times New Roman"/>
          <w:sz w:val="28"/>
          <w:szCs w:val="28"/>
        </w:rPr>
        <w:t>Срок исполнения Контрактов декабрь 2025 года.</w:t>
      </w:r>
    </w:p>
    <w:p w14:paraId="4AB96A47" w14:textId="77777777" w:rsidR="00745A49" w:rsidRPr="000166F7" w:rsidRDefault="00745A49" w:rsidP="00745A49">
      <w:pPr>
        <w:pStyle w:val="ConsPlusCell"/>
        <w:ind w:firstLine="709"/>
        <w:jc w:val="both"/>
        <w:rPr>
          <w:rFonts w:ascii="Times New Roman" w:hAnsi="Times New Roman" w:cs="Times New Roman"/>
          <w:sz w:val="28"/>
          <w:szCs w:val="28"/>
        </w:rPr>
      </w:pPr>
      <w:r w:rsidRPr="000166F7">
        <w:rPr>
          <w:rFonts w:ascii="Times New Roman" w:hAnsi="Times New Roman" w:cs="Times New Roman"/>
          <w:sz w:val="28"/>
          <w:szCs w:val="28"/>
        </w:rPr>
        <w:t>Разработаны инструкции по эксплуатации гидротехнических сооружений, программы контроля (мониторинга) гидротехнических сооружений (муниципальный контракт от 10.03.2025 №27-25, на сумму 106 тыс. рублей, муниципальный контракт от 10.03.2025 №28-25, на сумму 598,8 тыс. рублей).</w:t>
      </w:r>
    </w:p>
    <w:p w14:paraId="462F0E9E" w14:textId="77777777" w:rsidR="00745A49" w:rsidRPr="00017F7C" w:rsidRDefault="00745A49" w:rsidP="00745A49">
      <w:pPr>
        <w:ind w:firstLine="709"/>
        <w:jc w:val="both"/>
        <w:rPr>
          <w:sz w:val="28"/>
          <w:szCs w:val="28"/>
        </w:rPr>
      </w:pPr>
      <w:bookmarkStart w:id="4" w:name="_Hlk212715614"/>
      <w:r w:rsidRPr="00017F7C">
        <w:rPr>
          <w:sz w:val="28"/>
          <w:szCs w:val="28"/>
        </w:rPr>
        <w:t>2. По направлению (подпрограмме) 2 «Укрепление пожарной безопасности в Ханты-Мансийском районе» Программы.</w:t>
      </w:r>
    </w:p>
    <w:p w14:paraId="41B5D9DE" w14:textId="762FCB98" w:rsidR="00625DD1" w:rsidRPr="00554559" w:rsidRDefault="00017F7C" w:rsidP="00625DD1">
      <w:pPr>
        <w:ind w:firstLine="709"/>
        <w:jc w:val="both"/>
        <w:rPr>
          <w:sz w:val="28"/>
          <w:szCs w:val="28"/>
        </w:rPr>
      </w:pPr>
      <w:r>
        <w:rPr>
          <w:sz w:val="28"/>
          <w:szCs w:val="28"/>
        </w:rPr>
        <w:t>Реализуется к</w:t>
      </w:r>
      <w:r w:rsidR="00745A49" w:rsidRPr="000166F7">
        <w:rPr>
          <w:sz w:val="28"/>
          <w:szCs w:val="28"/>
        </w:rPr>
        <w:t>омплекс процессных мероприятий «</w:t>
      </w:r>
      <w:r w:rsidR="00745A49" w:rsidRPr="000166F7">
        <w:rPr>
          <w:color w:val="000000"/>
          <w:sz w:val="28"/>
          <w:szCs w:val="28"/>
        </w:rPr>
        <w:t xml:space="preserve">«Защита сельских населенных пунктов, расположенных в лесных массивах, от лесных пожаров» </w:t>
      </w:r>
      <w:r>
        <w:rPr>
          <w:color w:val="000000"/>
          <w:sz w:val="28"/>
          <w:szCs w:val="28"/>
        </w:rPr>
        <w:t>(</w:t>
      </w:r>
      <w:r w:rsidRPr="000166F7">
        <w:rPr>
          <w:sz w:val="28"/>
          <w:szCs w:val="28"/>
        </w:rPr>
        <w:t>пункт 2.1.</w:t>
      </w:r>
      <w:r>
        <w:rPr>
          <w:sz w:val="28"/>
          <w:szCs w:val="28"/>
        </w:rPr>
        <w:t xml:space="preserve"> Программы).</w:t>
      </w:r>
      <w:r w:rsidRPr="000166F7">
        <w:rPr>
          <w:sz w:val="28"/>
          <w:szCs w:val="28"/>
        </w:rPr>
        <w:t xml:space="preserve"> </w:t>
      </w:r>
      <w:r w:rsidR="00625DD1" w:rsidRPr="00554559">
        <w:rPr>
          <w:sz w:val="28"/>
          <w:szCs w:val="28"/>
        </w:rPr>
        <w:t xml:space="preserve">Объем финансирования </w:t>
      </w:r>
      <w:r w:rsidR="00625DD1">
        <w:rPr>
          <w:sz w:val="28"/>
          <w:szCs w:val="28"/>
        </w:rPr>
        <w:t>2082,9</w:t>
      </w:r>
      <w:r w:rsidR="00625DD1" w:rsidRPr="00554559">
        <w:rPr>
          <w:sz w:val="28"/>
          <w:szCs w:val="28"/>
        </w:rPr>
        <w:t xml:space="preserve"> тыс. рублей, освоено </w:t>
      </w:r>
      <w:r w:rsidR="00625DD1">
        <w:rPr>
          <w:sz w:val="28"/>
          <w:szCs w:val="28"/>
        </w:rPr>
        <w:t>–</w:t>
      </w:r>
      <w:r w:rsidR="00625DD1" w:rsidRPr="00554559">
        <w:rPr>
          <w:sz w:val="28"/>
          <w:szCs w:val="28"/>
        </w:rPr>
        <w:t xml:space="preserve"> </w:t>
      </w:r>
      <w:r w:rsidR="00625DD1">
        <w:rPr>
          <w:sz w:val="28"/>
          <w:szCs w:val="28"/>
        </w:rPr>
        <w:t>1456,0</w:t>
      </w:r>
      <w:r w:rsidR="00625DD1" w:rsidRPr="00554559">
        <w:rPr>
          <w:sz w:val="28"/>
          <w:szCs w:val="28"/>
        </w:rPr>
        <w:t xml:space="preserve"> тыс. рублей (</w:t>
      </w:r>
      <w:r w:rsidR="00625DD1">
        <w:rPr>
          <w:sz w:val="28"/>
          <w:szCs w:val="28"/>
        </w:rPr>
        <w:t>69,9</w:t>
      </w:r>
      <w:r w:rsidR="00625DD1" w:rsidRPr="00554559">
        <w:rPr>
          <w:sz w:val="28"/>
          <w:szCs w:val="28"/>
        </w:rPr>
        <w:t>%).</w:t>
      </w:r>
    </w:p>
    <w:bookmarkEnd w:id="4"/>
    <w:p w14:paraId="787571C0" w14:textId="634C3FD3" w:rsidR="00745A49" w:rsidRDefault="00745A49" w:rsidP="008C7621">
      <w:pPr>
        <w:ind w:firstLine="709"/>
        <w:jc w:val="both"/>
        <w:rPr>
          <w:sz w:val="28"/>
          <w:szCs w:val="28"/>
        </w:rPr>
      </w:pPr>
      <w:r w:rsidRPr="000166F7">
        <w:rPr>
          <w:sz w:val="28"/>
          <w:szCs w:val="28"/>
        </w:rPr>
        <w:t xml:space="preserve">Проведены мероприятия по устройству защитных противопожарных полос общей протяженностью </w:t>
      </w:r>
      <w:r>
        <w:rPr>
          <w:sz w:val="28"/>
          <w:szCs w:val="28"/>
        </w:rPr>
        <w:t xml:space="preserve">около </w:t>
      </w:r>
      <w:r w:rsidRPr="000166F7">
        <w:rPr>
          <w:sz w:val="28"/>
          <w:szCs w:val="28"/>
        </w:rPr>
        <w:t xml:space="preserve"> </w:t>
      </w:r>
      <w:r>
        <w:rPr>
          <w:sz w:val="28"/>
          <w:szCs w:val="28"/>
        </w:rPr>
        <w:t>19</w:t>
      </w:r>
      <w:r w:rsidRPr="000166F7">
        <w:rPr>
          <w:sz w:val="28"/>
          <w:szCs w:val="28"/>
        </w:rPr>
        <w:t xml:space="preserve"> км</w:t>
      </w:r>
      <w:r>
        <w:rPr>
          <w:sz w:val="28"/>
          <w:szCs w:val="28"/>
        </w:rPr>
        <w:t xml:space="preserve"> (18,7 км.)</w:t>
      </w:r>
      <w:r w:rsidRPr="000166F7">
        <w:rPr>
          <w:sz w:val="28"/>
          <w:szCs w:val="28"/>
        </w:rPr>
        <w:t xml:space="preserve">, в </w:t>
      </w:r>
      <w:r>
        <w:rPr>
          <w:sz w:val="28"/>
          <w:szCs w:val="28"/>
        </w:rPr>
        <w:t>10</w:t>
      </w:r>
      <w:r w:rsidRPr="000166F7">
        <w:rPr>
          <w:sz w:val="28"/>
          <w:szCs w:val="28"/>
        </w:rPr>
        <w:t xml:space="preserve"> населенных пунктах: </w:t>
      </w:r>
      <w:bookmarkStart w:id="5" w:name="_Hlk212715659"/>
      <w:r w:rsidRPr="000166F7">
        <w:rPr>
          <w:sz w:val="28"/>
          <w:szCs w:val="28"/>
        </w:rPr>
        <w:t>д.</w:t>
      </w:r>
      <w:r>
        <w:rPr>
          <w:sz w:val="28"/>
          <w:szCs w:val="28"/>
        </w:rPr>
        <w:t> </w:t>
      </w:r>
      <w:r w:rsidRPr="000166F7">
        <w:rPr>
          <w:sz w:val="28"/>
          <w:szCs w:val="28"/>
        </w:rPr>
        <w:t>Лугофилинская, п. Кедровый, с. Елизарово, п.</w:t>
      </w:r>
      <w:r w:rsidR="008F0975">
        <w:rPr>
          <w:sz w:val="28"/>
          <w:szCs w:val="28"/>
        </w:rPr>
        <w:t> </w:t>
      </w:r>
      <w:r w:rsidRPr="000166F7">
        <w:rPr>
          <w:sz w:val="28"/>
          <w:szCs w:val="28"/>
        </w:rPr>
        <w:t xml:space="preserve">Красноленинский, с. Кышик, </w:t>
      </w:r>
      <w:r>
        <w:rPr>
          <w:sz w:val="28"/>
          <w:szCs w:val="28"/>
        </w:rPr>
        <w:t>с.</w:t>
      </w:r>
      <w:r w:rsidR="008F0975">
        <w:rPr>
          <w:sz w:val="28"/>
          <w:szCs w:val="28"/>
        </w:rPr>
        <w:t> </w:t>
      </w:r>
      <w:r>
        <w:rPr>
          <w:sz w:val="28"/>
          <w:szCs w:val="28"/>
        </w:rPr>
        <w:t xml:space="preserve">Нялинское, </w:t>
      </w:r>
      <w:r w:rsidRPr="000166F7">
        <w:rPr>
          <w:sz w:val="28"/>
          <w:szCs w:val="28"/>
        </w:rPr>
        <w:t>с. Селиярово</w:t>
      </w:r>
      <w:r>
        <w:rPr>
          <w:sz w:val="28"/>
          <w:szCs w:val="28"/>
        </w:rPr>
        <w:t>, с.</w:t>
      </w:r>
      <w:r w:rsidR="008F0975">
        <w:rPr>
          <w:sz w:val="28"/>
          <w:szCs w:val="28"/>
        </w:rPr>
        <w:t> </w:t>
      </w:r>
      <w:r>
        <w:rPr>
          <w:sz w:val="28"/>
          <w:szCs w:val="28"/>
        </w:rPr>
        <w:t>Цингалы, д.</w:t>
      </w:r>
      <w:r w:rsidR="008F0975">
        <w:rPr>
          <w:sz w:val="28"/>
          <w:szCs w:val="28"/>
        </w:rPr>
        <w:t> </w:t>
      </w:r>
      <w:r>
        <w:rPr>
          <w:sz w:val="28"/>
          <w:szCs w:val="28"/>
        </w:rPr>
        <w:t>Чембакчина, д.</w:t>
      </w:r>
      <w:r w:rsidR="008F0975">
        <w:rPr>
          <w:sz w:val="28"/>
          <w:szCs w:val="28"/>
        </w:rPr>
        <w:t> </w:t>
      </w:r>
      <w:r>
        <w:rPr>
          <w:sz w:val="28"/>
          <w:szCs w:val="28"/>
        </w:rPr>
        <w:t>Ярки</w:t>
      </w:r>
      <w:bookmarkEnd w:id="5"/>
      <w:r w:rsidRPr="000166F7">
        <w:rPr>
          <w:sz w:val="28"/>
          <w:szCs w:val="28"/>
        </w:rPr>
        <w:t xml:space="preserve">. </w:t>
      </w:r>
      <w:r w:rsidR="00C14B0F" w:rsidRPr="00B669DD">
        <w:rPr>
          <w:bCs/>
          <w:sz w:val="28"/>
          <w:szCs w:val="28"/>
        </w:rPr>
        <w:t>В октябре – ноябре  2025 года планируется завершение работ по устройству защитных противопожарных полос в п.</w:t>
      </w:r>
      <w:r w:rsidR="009D3C92">
        <w:rPr>
          <w:bCs/>
          <w:sz w:val="28"/>
          <w:szCs w:val="28"/>
        </w:rPr>
        <w:t> </w:t>
      </w:r>
      <w:r w:rsidR="00C14B0F" w:rsidRPr="00B669DD">
        <w:rPr>
          <w:bCs/>
          <w:sz w:val="28"/>
          <w:szCs w:val="28"/>
        </w:rPr>
        <w:t>Горноправдинск, с</w:t>
      </w:r>
      <w:r w:rsidR="009D3C92">
        <w:rPr>
          <w:bCs/>
          <w:sz w:val="28"/>
          <w:szCs w:val="28"/>
        </w:rPr>
        <w:t> </w:t>
      </w:r>
      <w:r w:rsidR="00C14B0F" w:rsidRPr="00B669DD">
        <w:rPr>
          <w:bCs/>
          <w:sz w:val="28"/>
          <w:szCs w:val="28"/>
        </w:rPr>
        <w:t>Тюли, д.</w:t>
      </w:r>
      <w:r w:rsidR="00C14B0F">
        <w:rPr>
          <w:bCs/>
          <w:sz w:val="28"/>
          <w:szCs w:val="28"/>
        </w:rPr>
        <w:t> </w:t>
      </w:r>
      <w:r w:rsidR="00C14B0F" w:rsidRPr="00B669DD">
        <w:rPr>
          <w:bCs/>
          <w:sz w:val="28"/>
          <w:szCs w:val="28"/>
        </w:rPr>
        <w:t>Ягурьях, п. Пырьях, д. Шапша, с. Зенково.</w:t>
      </w:r>
    </w:p>
    <w:p w14:paraId="22F01452" w14:textId="3E886BC6" w:rsidR="00625DD1" w:rsidRPr="00554559" w:rsidRDefault="00285C45" w:rsidP="00625DD1">
      <w:pPr>
        <w:ind w:firstLine="709"/>
        <w:jc w:val="both"/>
        <w:rPr>
          <w:sz w:val="28"/>
          <w:szCs w:val="28"/>
        </w:rPr>
      </w:pPr>
      <w:bookmarkStart w:id="6" w:name="_Hlk212715942"/>
      <w:r>
        <w:rPr>
          <w:sz w:val="28"/>
          <w:szCs w:val="28"/>
        </w:rPr>
        <w:t>Реализуется к</w:t>
      </w:r>
      <w:r w:rsidR="00745A49" w:rsidRPr="00C2088D">
        <w:rPr>
          <w:sz w:val="28"/>
          <w:szCs w:val="28"/>
        </w:rPr>
        <w:t>омплекс процессных мероприятий «</w:t>
      </w:r>
      <w:r w:rsidR="00745A49" w:rsidRPr="00C2088D">
        <w:rPr>
          <w:color w:val="000000"/>
          <w:sz w:val="28"/>
          <w:szCs w:val="28"/>
        </w:rPr>
        <w:t>«Повышение уровня защищенности населения, социальных объектов и объектов экономики от пожаров»</w:t>
      </w:r>
      <w:r w:rsidRPr="00285C45">
        <w:rPr>
          <w:sz w:val="28"/>
          <w:szCs w:val="28"/>
        </w:rPr>
        <w:t xml:space="preserve"> </w:t>
      </w:r>
      <w:r>
        <w:rPr>
          <w:sz w:val="28"/>
          <w:szCs w:val="28"/>
        </w:rPr>
        <w:t>(</w:t>
      </w:r>
      <w:r w:rsidRPr="00C2088D">
        <w:rPr>
          <w:sz w:val="28"/>
          <w:szCs w:val="28"/>
        </w:rPr>
        <w:t>пункт 2.2.</w:t>
      </w:r>
      <w:r>
        <w:rPr>
          <w:sz w:val="28"/>
          <w:szCs w:val="28"/>
        </w:rPr>
        <w:t xml:space="preserve"> Программы)</w:t>
      </w:r>
      <w:r w:rsidR="00745A49" w:rsidRPr="00C2088D">
        <w:rPr>
          <w:color w:val="000000"/>
          <w:sz w:val="28"/>
          <w:szCs w:val="28"/>
        </w:rPr>
        <w:t xml:space="preserve">. </w:t>
      </w:r>
      <w:r w:rsidR="00625DD1" w:rsidRPr="00554559">
        <w:rPr>
          <w:sz w:val="28"/>
          <w:szCs w:val="28"/>
        </w:rPr>
        <w:t xml:space="preserve">Объем финансирования </w:t>
      </w:r>
      <w:r w:rsidR="00625DD1">
        <w:rPr>
          <w:sz w:val="28"/>
          <w:szCs w:val="28"/>
        </w:rPr>
        <w:t>6561,4</w:t>
      </w:r>
      <w:r w:rsidR="00625DD1" w:rsidRPr="00554559">
        <w:rPr>
          <w:sz w:val="28"/>
          <w:szCs w:val="28"/>
        </w:rPr>
        <w:t xml:space="preserve"> тыс. рублей, освоено </w:t>
      </w:r>
      <w:r w:rsidR="00625DD1">
        <w:rPr>
          <w:sz w:val="28"/>
          <w:szCs w:val="28"/>
        </w:rPr>
        <w:t>–</w:t>
      </w:r>
      <w:r w:rsidR="00625DD1" w:rsidRPr="00554559">
        <w:rPr>
          <w:sz w:val="28"/>
          <w:szCs w:val="28"/>
        </w:rPr>
        <w:t xml:space="preserve"> </w:t>
      </w:r>
      <w:r w:rsidR="00625DD1">
        <w:rPr>
          <w:sz w:val="28"/>
          <w:szCs w:val="28"/>
        </w:rPr>
        <w:t>1556,9</w:t>
      </w:r>
      <w:r w:rsidR="00625DD1" w:rsidRPr="00554559">
        <w:rPr>
          <w:sz w:val="28"/>
          <w:szCs w:val="28"/>
        </w:rPr>
        <w:t xml:space="preserve"> тыс. рублей (</w:t>
      </w:r>
      <w:r w:rsidR="00625DD1">
        <w:rPr>
          <w:sz w:val="28"/>
          <w:szCs w:val="28"/>
        </w:rPr>
        <w:t>23,7</w:t>
      </w:r>
      <w:r w:rsidR="00625DD1" w:rsidRPr="00554559">
        <w:rPr>
          <w:sz w:val="28"/>
          <w:szCs w:val="28"/>
        </w:rPr>
        <w:t>%).</w:t>
      </w:r>
    </w:p>
    <w:bookmarkEnd w:id="6"/>
    <w:p w14:paraId="45FFDA14" w14:textId="7608F819" w:rsidR="00C14B0F" w:rsidRPr="00EC689E" w:rsidRDefault="00C14B0F" w:rsidP="00C14B0F">
      <w:pPr>
        <w:pStyle w:val="a8"/>
        <w:ind w:firstLine="709"/>
        <w:jc w:val="both"/>
        <w:rPr>
          <w:rFonts w:ascii="Times New Roman" w:hAnsi="Times New Roman"/>
          <w:bCs/>
          <w:sz w:val="28"/>
          <w:szCs w:val="28"/>
        </w:rPr>
      </w:pPr>
      <w:r w:rsidRPr="00A6280C">
        <w:rPr>
          <w:rFonts w:ascii="Times New Roman" w:hAnsi="Times New Roman"/>
          <w:bCs/>
          <w:sz w:val="28"/>
          <w:szCs w:val="28"/>
        </w:rPr>
        <w:lastRenderedPageBreak/>
        <w:t xml:space="preserve">Реализуются </w:t>
      </w:r>
      <w:r w:rsidRPr="00ED2DD6">
        <w:rPr>
          <w:rFonts w:ascii="Times New Roman" w:hAnsi="Times New Roman"/>
          <w:bCs/>
          <w:sz w:val="28"/>
          <w:szCs w:val="28"/>
        </w:rPr>
        <w:t>мероприятия</w:t>
      </w:r>
      <w:r w:rsidRPr="00A6280C">
        <w:rPr>
          <w:rFonts w:ascii="Times New Roman" w:hAnsi="Times New Roman"/>
          <w:bCs/>
          <w:sz w:val="28"/>
          <w:szCs w:val="28"/>
        </w:rPr>
        <w:t xml:space="preserve"> по оборудованию автономными пожарными извещателями с функцией автоматического сообщения мест проживания малообеспеченных, социально неадаптированных и маломобильных граждан в сельских поселениях (муниципальный контракт </w:t>
      </w:r>
      <w:r w:rsidRPr="00C2088D">
        <w:rPr>
          <w:rFonts w:ascii="Times New Roman" w:hAnsi="Times New Roman"/>
          <w:bCs/>
          <w:sz w:val="28"/>
          <w:szCs w:val="28"/>
        </w:rPr>
        <w:t>от 05.02.2025 №67535549, на сумму 56,9 тыс. рублей</w:t>
      </w:r>
      <w:r w:rsidRPr="00A6280C">
        <w:rPr>
          <w:rFonts w:ascii="Times New Roman" w:hAnsi="Times New Roman"/>
          <w:bCs/>
          <w:sz w:val="28"/>
          <w:szCs w:val="28"/>
        </w:rPr>
        <w:t>, на оказание услуг связи для 289 автономных пожарных извещателей).</w:t>
      </w:r>
      <w:r>
        <w:rPr>
          <w:rFonts w:ascii="Times New Roman" w:hAnsi="Times New Roman"/>
          <w:bCs/>
          <w:sz w:val="28"/>
          <w:szCs w:val="28"/>
        </w:rPr>
        <w:t xml:space="preserve"> </w:t>
      </w:r>
      <w:r w:rsidRPr="00EC689E">
        <w:rPr>
          <w:rFonts w:ascii="Times New Roman" w:hAnsi="Times New Roman"/>
          <w:bCs/>
          <w:sz w:val="28"/>
          <w:szCs w:val="28"/>
        </w:rPr>
        <w:t>В 4 квартале 202</w:t>
      </w:r>
      <w:r>
        <w:rPr>
          <w:rFonts w:ascii="Times New Roman" w:hAnsi="Times New Roman"/>
          <w:bCs/>
          <w:sz w:val="28"/>
          <w:szCs w:val="28"/>
        </w:rPr>
        <w:t>5</w:t>
      </w:r>
      <w:r w:rsidRPr="00EC689E">
        <w:rPr>
          <w:rFonts w:ascii="Times New Roman" w:hAnsi="Times New Roman"/>
          <w:bCs/>
          <w:sz w:val="28"/>
          <w:szCs w:val="28"/>
        </w:rPr>
        <w:t xml:space="preserve"> года запланировано приобретение и установка автономных дымовых пожарных извещателей в местах проживания отдельных категорий граждан (</w:t>
      </w:r>
      <w:r w:rsidRPr="00EC689E">
        <w:rPr>
          <w:rFonts w:ascii="Times New Roman" w:hAnsi="Times New Roman"/>
          <w:sz w:val="28"/>
          <w:szCs w:val="28"/>
        </w:rPr>
        <w:t>многодетные семьи, семьи, находящиеся в трудной жизненной ситуации, в социально опасном положении</w:t>
      </w:r>
      <w:r w:rsidRPr="00EC689E">
        <w:rPr>
          <w:rFonts w:ascii="Times New Roman" w:hAnsi="Times New Roman"/>
          <w:bCs/>
          <w:sz w:val="28"/>
          <w:szCs w:val="28"/>
        </w:rPr>
        <w:t xml:space="preserve">), </w:t>
      </w:r>
      <w:r>
        <w:rPr>
          <w:rFonts w:ascii="Times New Roman" w:hAnsi="Times New Roman"/>
          <w:bCs/>
          <w:sz w:val="28"/>
          <w:szCs w:val="28"/>
        </w:rPr>
        <w:t xml:space="preserve">находящихся </w:t>
      </w:r>
      <w:r w:rsidRPr="00EC689E">
        <w:rPr>
          <w:rFonts w:ascii="Times New Roman" w:hAnsi="Times New Roman"/>
          <w:bCs/>
          <w:sz w:val="28"/>
          <w:szCs w:val="28"/>
        </w:rPr>
        <w:t>в муниципально</w:t>
      </w:r>
      <w:r>
        <w:rPr>
          <w:rFonts w:ascii="Times New Roman" w:hAnsi="Times New Roman"/>
          <w:bCs/>
          <w:sz w:val="28"/>
          <w:szCs w:val="28"/>
        </w:rPr>
        <w:t>й собственности</w:t>
      </w:r>
      <w:r w:rsidRPr="00EC689E">
        <w:rPr>
          <w:rFonts w:ascii="Times New Roman" w:hAnsi="Times New Roman"/>
          <w:bCs/>
          <w:sz w:val="28"/>
          <w:szCs w:val="28"/>
        </w:rPr>
        <w:t>.</w:t>
      </w:r>
    </w:p>
    <w:p w14:paraId="06202241" w14:textId="77777777" w:rsidR="00745A49" w:rsidRPr="00C2088D" w:rsidRDefault="00745A49" w:rsidP="00745A49">
      <w:pPr>
        <w:ind w:firstLine="709"/>
        <w:jc w:val="both"/>
        <w:rPr>
          <w:sz w:val="28"/>
          <w:szCs w:val="28"/>
        </w:rPr>
      </w:pPr>
      <w:bookmarkStart w:id="7" w:name="_Hlk212716051"/>
      <w:r w:rsidRPr="00C2088D">
        <w:rPr>
          <w:sz w:val="28"/>
          <w:szCs w:val="28"/>
        </w:rPr>
        <w:t>Сельским поселением Кышик проведены мероприятия по приобретению и поставке оборудования и строительных материалов для оборудования пожарного водоема, объемом 54 м.</w:t>
      </w:r>
      <w:r>
        <w:rPr>
          <w:sz w:val="28"/>
          <w:szCs w:val="28"/>
        </w:rPr>
        <w:t xml:space="preserve"> </w:t>
      </w:r>
      <w:r w:rsidRPr="00C2088D">
        <w:rPr>
          <w:sz w:val="28"/>
          <w:szCs w:val="28"/>
        </w:rPr>
        <w:t>куб (2 емкости), по адресу с. Кышик, ул. Лесная, район дома №49.</w:t>
      </w:r>
    </w:p>
    <w:bookmarkEnd w:id="7"/>
    <w:p w14:paraId="2A9D4232" w14:textId="1223081B" w:rsidR="00745A49" w:rsidRPr="00080AB7" w:rsidRDefault="00745A49" w:rsidP="00745A49">
      <w:pPr>
        <w:ind w:firstLine="709"/>
        <w:jc w:val="both"/>
        <w:rPr>
          <w:sz w:val="28"/>
          <w:szCs w:val="28"/>
        </w:rPr>
      </w:pPr>
      <w:r w:rsidRPr="00080AB7">
        <w:rPr>
          <w:sz w:val="28"/>
          <w:szCs w:val="28"/>
        </w:rPr>
        <w:t xml:space="preserve">Сельским поселением Выкатной </w:t>
      </w:r>
      <w:bookmarkStart w:id="8" w:name="_Hlk212716109"/>
      <w:r w:rsidRPr="00080AB7">
        <w:rPr>
          <w:sz w:val="28"/>
          <w:szCs w:val="28"/>
        </w:rPr>
        <w:t>приобретено 3 емкости, объемом до 55 м.куб. Заключены муниципальные контракты:</w:t>
      </w:r>
    </w:p>
    <w:p w14:paraId="6E014D48" w14:textId="77777777" w:rsidR="00745A49" w:rsidRPr="00080AB7" w:rsidRDefault="00745A49" w:rsidP="00745A49">
      <w:pPr>
        <w:ind w:firstLine="709"/>
        <w:jc w:val="both"/>
        <w:rPr>
          <w:sz w:val="28"/>
          <w:szCs w:val="28"/>
        </w:rPr>
      </w:pPr>
      <w:r w:rsidRPr="00080AB7">
        <w:rPr>
          <w:sz w:val="28"/>
          <w:szCs w:val="28"/>
        </w:rPr>
        <w:t>№ 0187300005125000001 от 16 июня 2025 года, на обустройство пожарного водоема</w:t>
      </w:r>
      <w:bookmarkEnd w:id="8"/>
      <w:r w:rsidRPr="00080AB7">
        <w:rPr>
          <w:sz w:val="28"/>
          <w:szCs w:val="28"/>
        </w:rPr>
        <w:t>, объемом 55 м. куб.,  по адресу с. Тюли, пер. Северный, район д. №12;</w:t>
      </w:r>
    </w:p>
    <w:p w14:paraId="42FEAA2F" w14:textId="77777777" w:rsidR="00745A49" w:rsidRPr="00080AB7" w:rsidRDefault="00745A49" w:rsidP="00745A49">
      <w:pPr>
        <w:ind w:firstLine="709"/>
        <w:jc w:val="both"/>
        <w:rPr>
          <w:sz w:val="28"/>
          <w:szCs w:val="28"/>
        </w:rPr>
      </w:pPr>
      <w:r w:rsidRPr="00080AB7">
        <w:rPr>
          <w:sz w:val="28"/>
          <w:szCs w:val="28"/>
        </w:rPr>
        <w:t>№ 0187300005125000006 от 30 сентября 2025  года, на обустройство пожарного водоема, объемом 55 м. куб.,  по адресу с. Тюли, ул. Мира, района д. №60;</w:t>
      </w:r>
    </w:p>
    <w:p w14:paraId="3ED39D9F" w14:textId="77777777" w:rsidR="00745A49" w:rsidRPr="00080AB7" w:rsidRDefault="00745A49" w:rsidP="00745A49">
      <w:pPr>
        <w:ind w:firstLine="709"/>
        <w:jc w:val="both"/>
        <w:rPr>
          <w:sz w:val="28"/>
          <w:szCs w:val="28"/>
        </w:rPr>
      </w:pPr>
      <w:r w:rsidRPr="00080AB7">
        <w:rPr>
          <w:sz w:val="28"/>
          <w:szCs w:val="28"/>
        </w:rPr>
        <w:t>№ 0187300005125000002 от 16 июня 2025  года, на обустройство пожарного водоема, объемом 55 м. куб.,  по адресу с. Тюли, пер. Дружбы,  район д. №2 «а».</w:t>
      </w:r>
    </w:p>
    <w:p w14:paraId="5752C0B7" w14:textId="3B46D8FA" w:rsidR="00745A49" w:rsidRPr="00080AB7" w:rsidRDefault="00745A49" w:rsidP="00745A49">
      <w:pPr>
        <w:ind w:firstLine="709"/>
        <w:jc w:val="both"/>
        <w:rPr>
          <w:sz w:val="28"/>
          <w:szCs w:val="28"/>
        </w:rPr>
      </w:pPr>
      <w:r w:rsidRPr="00080AB7">
        <w:rPr>
          <w:sz w:val="28"/>
          <w:szCs w:val="28"/>
        </w:rPr>
        <w:t>Окончание выполнение работ</w:t>
      </w:r>
      <w:r w:rsidR="00144340">
        <w:rPr>
          <w:sz w:val="28"/>
          <w:szCs w:val="28"/>
        </w:rPr>
        <w:t xml:space="preserve"> в октябре </w:t>
      </w:r>
      <w:r w:rsidRPr="00080AB7">
        <w:rPr>
          <w:sz w:val="28"/>
          <w:szCs w:val="28"/>
        </w:rPr>
        <w:t>2025</w:t>
      </w:r>
      <w:r w:rsidR="00144340">
        <w:rPr>
          <w:sz w:val="28"/>
          <w:szCs w:val="28"/>
        </w:rPr>
        <w:t xml:space="preserve"> года</w:t>
      </w:r>
      <w:r w:rsidRPr="00080AB7">
        <w:rPr>
          <w:sz w:val="28"/>
          <w:szCs w:val="28"/>
        </w:rPr>
        <w:t>.</w:t>
      </w:r>
    </w:p>
    <w:p w14:paraId="1CB81229" w14:textId="77777777" w:rsidR="00745A49" w:rsidRPr="005E4DB0" w:rsidRDefault="00745A49" w:rsidP="00745A49">
      <w:pPr>
        <w:ind w:firstLine="709"/>
        <w:jc w:val="both"/>
        <w:rPr>
          <w:sz w:val="28"/>
          <w:szCs w:val="28"/>
        </w:rPr>
      </w:pPr>
      <w:bookmarkStart w:id="9" w:name="_Hlk212716394"/>
      <w:r w:rsidRPr="005E4DB0">
        <w:rPr>
          <w:sz w:val="28"/>
          <w:szCs w:val="28"/>
        </w:rPr>
        <w:t>3. По направлению (подпрограмме) 3 «Предупреждение возникновения эпидемий, эпизоотий и (или) иных чрезвычайных ситуаций, связанных с распространением заразных болезней, общих для человека и животных» Программы.</w:t>
      </w:r>
    </w:p>
    <w:p w14:paraId="6849133D" w14:textId="09E9ECB8" w:rsidR="00144340" w:rsidRPr="00554559" w:rsidRDefault="005E4DB0" w:rsidP="00144340">
      <w:pPr>
        <w:ind w:firstLine="709"/>
        <w:jc w:val="both"/>
        <w:rPr>
          <w:sz w:val="28"/>
          <w:szCs w:val="28"/>
        </w:rPr>
      </w:pPr>
      <w:bookmarkStart w:id="10" w:name="_Hlk212716367"/>
      <w:bookmarkEnd w:id="9"/>
      <w:r>
        <w:rPr>
          <w:sz w:val="28"/>
          <w:szCs w:val="28"/>
        </w:rPr>
        <w:t>Реализуется к</w:t>
      </w:r>
      <w:r w:rsidR="00144340" w:rsidRPr="00144340">
        <w:rPr>
          <w:sz w:val="28"/>
          <w:szCs w:val="28"/>
        </w:rPr>
        <w:t>омплекс процессных мероприятий «Организация мероприятий при осуществлении деятельности по обращению с животными без владельцев»</w:t>
      </w:r>
      <w:r>
        <w:rPr>
          <w:sz w:val="28"/>
          <w:szCs w:val="28"/>
        </w:rPr>
        <w:t xml:space="preserve"> (пункт </w:t>
      </w:r>
      <w:r w:rsidRPr="00144340">
        <w:rPr>
          <w:sz w:val="28"/>
          <w:szCs w:val="28"/>
        </w:rPr>
        <w:t xml:space="preserve">3.1. </w:t>
      </w:r>
      <w:r>
        <w:rPr>
          <w:sz w:val="28"/>
          <w:szCs w:val="28"/>
        </w:rPr>
        <w:t xml:space="preserve">Программы). </w:t>
      </w:r>
      <w:r w:rsidR="00144340" w:rsidRPr="00554559">
        <w:rPr>
          <w:sz w:val="28"/>
          <w:szCs w:val="28"/>
        </w:rPr>
        <w:t xml:space="preserve">Объем финансирования </w:t>
      </w:r>
      <w:r w:rsidR="00144340">
        <w:rPr>
          <w:sz w:val="28"/>
          <w:szCs w:val="28"/>
        </w:rPr>
        <w:t>14140,8</w:t>
      </w:r>
      <w:r w:rsidR="00144340" w:rsidRPr="00554559">
        <w:rPr>
          <w:sz w:val="28"/>
          <w:szCs w:val="28"/>
        </w:rPr>
        <w:t xml:space="preserve"> тыс. рублей, освоено </w:t>
      </w:r>
      <w:r w:rsidR="00144340">
        <w:rPr>
          <w:sz w:val="28"/>
          <w:szCs w:val="28"/>
        </w:rPr>
        <w:t>–</w:t>
      </w:r>
      <w:r w:rsidR="00144340" w:rsidRPr="00554559">
        <w:rPr>
          <w:sz w:val="28"/>
          <w:szCs w:val="28"/>
        </w:rPr>
        <w:t xml:space="preserve"> </w:t>
      </w:r>
      <w:r w:rsidR="00144340">
        <w:rPr>
          <w:sz w:val="28"/>
          <w:szCs w:val="28"/>
        </w:rPr>
        <w:t>4182,4</w:t>
      </w:r>
      <w:r w:rsidR="00144340" w:rsidRPr="00554559">
        <w:rPr>
          <w:sz w:val="28"/>
          <w:szCs w:val="28"/>
        </w:rPr>
        <w:t xml:space="preserve"> тыс. рублей (</w:t>
      </w:r>
      <w:r w:rsidR="00144340">
        <w:rPr>
          <w:sz w:val="28"/>
          <w:szCs w:val="28"/>
        </w:rPr>
        <w:t>29,6</w:t>
      </w:r>
      <w:r w:rsidR="00144340" w:rsidRPr="00554559">
        <w:rPr>
          <w:sz w:val="28"/>
          <w:szCs w:val="28"/>
        </w:rPr>
        <w:t>%).</w:t>
      </w:r>
    </w:p>
    <w:p w14:paraId="1F9F67FC" w14:textId="4B1FBEC0" w:rsidR="00745A49" w:rsidRPr="00080AB7" w:rsidRDefault="00745A49" w:rsidP="00745A49">
      <w:pPr>
        <w:ind w:firstLine="709"/>
        <w:jc w:val="both"/>
        <w:rPr>
          <w:sz w:val="28"/>
          <w:szCs w:val="28"/>
        </w:rPr>
      </w:pPr>
      <w:r w:rsidRPr="00080AB7">
        <w:rPr>
          <w:sz w:val="28"/>
          <w:szCs w:val="28"/>
        </w:rPr>
        <w:t xml:space="preserve">На осуществление администрирования субвенции </w:t>
      </w:r>
      <w:r w:rsidR="00325E2D">
        <w:rPr>
          <w:sz w:val="28"/>
          <w:szCs w:val="28"/>
        </w:rPr>
        <w:t xml:space="preserve">муниципальным предприятием Ханты-Мансийского района «ЖЭК-3» (далее – МП «ЖЭК-3») </w:t>
      </w:r>
      <w:r w:rsidRPr="00080AB7">
        <w:rPr>
          <w:sz w:val="28"/>
          <w:szCs w:val="28"/>
        </w:rPr>
        <w:t xml:space="preserve">использовано  66,0 тыс. рублей. </w:t>
      </w:r>
    </w:p>
    <w:p w14:paraId="65375222" w14:textId="1BE5B3AE" w:rsidR="00745A49" w:rsidRPr="00080AB7" w:rsidRDefault="00745A49" w:rsidP="00745A49">
      <w:pPr>
        <w:ind w:firstLine="709"/>
        <w:jc w:val="both"/>
        <w:rPr>
          <w:sz w:val="28"/>
          <w:szCs w:val="28"/>
        </w:rPr>
      </w:pPr>
      <w:r w:rsidRPr="00080AB7">
        <w:rPr>
          <w:sz w:val="28"/>
          <w:szCs w:val="28"/>
        </w:rPr>
        <w:t>МП «ЖЭК-3» оказывает услуги по отлову животных без владельцев, транспортировке, передаче в приюты для животных, содержанию в приютах, возврату потерявшихся животных их владельцам, возврату животных без владельцев, не проявляющих немотивированной агрессии, на прежние места их обитания после проведения мероприятий (муниципальный контракт от 20.12.2024 №0187300008424000438, на сумму 262,2 тыс. рублей; муниципальный контракт от 07.03.2025 №0187300008425000033 на сумму 1 755,0 тыс. рублей. Общее количество отловленных животных составило 64 ед.</w:t>
      </w:r>
    </w:p>
    <w:p w14:paraId="1DA8B9FC" w14:textId="77777777" w:rsidR="00745A49" w:rsidRPr="00080AB7" w:rsidRDefault="00745A49" w:rsidP="00745A49">
      <w:pPr>
        <w:ind w:firstLine="709"/>
        <w:jc w:val="both"/>
        <w:rPr>
          <w:sz w:val="28"/>
          <w:szCs w:val="28"/>
        </w:rPr>
      </w:pPr>
      <w:r w:rsidRPr="00080AB7">
        <w:rPr>
          <w:sz w:val="28"/>
          <w:szCs w:val="28"/>
        </w:rPr>
        <w:t xml:space="preserve">Заключено соглашение от 05.08.2025 № 23 с МП «ЖЭК-3» на предоставление субсидии на сумму 9 902,7 тыс.  рублей. Предоставлена субсидия в размере 3 855,7 </w:t>
      </w:r>
      <w:r w:rsidRPr="00080AB7">
        <w:rPr>
          <w:sz w:val="28"/>
          <w:szCs w:val="28"/>
        </w:rPr>
        <w:lastRenderedPageBreak/>
        <w:t xml:space="preserve">тыс. рублей на возмещение затрат по содержанию приюта за январь-июнь 2025 года. Кроме того, в рамках субсидии заключен МК от 01.07.2025 № 0587600003925000046 с ИП Мирзоев Новруз Балаш оглы на сумму 2 723,0 тыс. рублей на выполнение работ по ремонту приюта для содержания безнадзорных животных «Собачье сердце» в с. Батово. Работы выполнены, готовится исполнительная документация.  </w:t>
      </w:r>
    </w:p>
    <w:p w14:paraId="6CF3C20D" w14:textId="77777777" w:rsidR="00745A49" w:rsidRPr="00C81CC0" w:rsidRDefault="00745A49" w:rsidP="00745A49">
      <w:pPr>
        <w:ind w:firstLine="709"/>
        <w:jc w:val="both"/>
        <w:rPr>
          <w:sz w:val="28"/>
          <w:szCs w:val="28"/>
        </w:rPr>
      </w:pPr>
      <w:bookmarkStart w:id="11" w:name="_Hlk212716586"/>
      <w:bookmarkEnd w:id="10"/>
      <w:r w:rsidRPr="00C81CC0">
        <w:rPr>
          <w:sz w:val="28"/>
          <w:szCs w:val="28"/>
        </w:rPr>
        <w:t>4. По комплексу процессных мероприятий «Обеспечение деятельности МКУ Ханты-Мансийского района «Управление гражданской защиты»» Программы.</w:t>
      </w:r>
    </w:p>
    <w:bookmarkEnd w:id="11"/>
    <w:p w14:paraId="09831CC2" w14:textId="71B954F0" w:rsidR="00592BCE" w:rsidRDefault="00745A49" w:rsidP="00745A49">
      <w:pPr>
        <w:ind w:firstLine="851"/>
        <w:jc w:val="both"/>
        <w:rPr>
          <w:sz w:val="28"/>
          <w:szCs w:val="28"/>
        </w:rPr>
      </w:pPr>
      <w:r w:rsidRPr="00080AB7">
        <w:rPr>
          <w:sz w:val="28"/>
          <w:szCs w:val="28"/>
        </w:rPr>
        <w:t xml:space="preserve">За 9 месяцев 2025 года проведена работа по созданию и совершенствованию деятельности органов управления Ханты-Мансийского районного звена территориальной подсистемы Ханты-Мансийского автономного округа – Югры единой государственной системы предупреждения и ликвидации чрезвычайных ситуаций (далее – </w:t>
      </w:r>
      <w:r w:rsidR="00C042A5">
        <w:rPr>
          <w:sz w:val="28"/>
          <w:szCs w:val="28"/>
        </w:rPr>
        <w:t xml:space="preserve">Ханты-Мансийское районное звено </w:t>
      </w:r>
      <w:r w:rsidRPr="00080AB7">
        <w:rPr>
          <w:sz w:val="28"/>
          <w:szCs w:val="28"/>
        </w:rPr>
        <w:t xml:space="preserve">ТП РСЧС), гражданской обороны, подготовке сил гражданской обороны, обучению населения, поддержанию в готовности, модернизации и дальнейшему развитию средств оповещения населения, планомерному накоплению ресурсов, необходимых для выполнения мероприятий гражданской обороны и ликвидации чрезвычайных ситуаций. </w:t>
      </w:r>
    </w:p>
    <w:p w14:paraId="4C56623E" w14:textId="0E0026E8" w:rsidR="00745A49" w:rsidRPr="00080AB7" w:rsidRDefault="00745A49" w:rsidP="00745A49">
      <w:pPr>
        <w:ind w:firstLine="851"/>
        <w:jc w:val="both"/>
        <w:rPr>
          <w:sz w:val="28"/>
          <w:szCs w:val="28"/>
        </w:rPr>
      </w:pPr>
      <w:r w:rsidRPr="00080AB7">
        <w:rPr>
          <w:sz w:val="28"/>
          <w:szCs w:val="28"/>
        </w:rPr>
        <w:t>Проведено 53 заседания комиссии по предупреждению и ликвидации чрезвычайных ситуаций и обеспечению пожарной безопасности Администрации района</w:t>
      </w:r>
      <w:r w:rsidR="00E17650">
        <w:rPr>
          <w:sz w:val="28"/>
          <w:szCs w:val="28"/>
        </w:rPr>
        <w:t xml:space="preserve"> (далее – КЧС и ОПБ района)</w:t>
      </w:r>
      <w:r w:rsidRPr="00080AB7">
        <w:rPr>
          <w:sz w:val="28"/>
          <w:szCs w:val="28"/>
        </w:rPr>
        <w:t>, на которых рассмотрено 65 вопросов в области защиты населения и территории от чрезвычайных ситуаций природного и техногенного характера и обеспечения пожарной безопасности и безопасности на водных объектах.</w:t>
      </w:r>
    </w:p>
    <w:p w14:paraId="2903BB4B" w14:textId="05D47E68" w:rsidR="00745A49" w:rsidRPr="00080AB7" w:rsidRDefault="00592BCE" w:rsidP="00745A49">
      <w:pPr>
        <w:ind w:firstLine="851"/>
        <w:jc w:val="both"/>
        <w:rPr>
          <w:sz w:val="28"/>
          <w:szCs w:val="28"/>
        </w:rPr>
      </w:pPr>
      <w:r>
        <w:rPr>
          <w:sz w:val="28"/>
          <w:szCs w:val="28"/>
        </w:rPr>
        <w:t>И</w:t>
      </w:r>
      <w:r w:rsidR="00745A49" w:rsidRPr="00080AB7">
        <w:rPr>
          <w:sz w:val="28"/>
          <w:szCs w:val="28"/>
        </w:rPr>
        <w:t xml:space="preserve">здано 19 муниципальных правовых актов Ханты-Мансийского района (12 постановлений  и 7 распоряжений) в области защиты населения и территорий района от чрезвычайных ситуаций, обеспечения пожарной безопасности, безопасности людей на водных объектах, в том числе:  в области защиты населения и территорий района от чрезвычайных ситуаций техногенного и природного характера – 12; в области обеспечения пожарной безопасности – 5; в области безопасности людей на водных объектах - 2. </w:t>
      </w:r>
    </w:p>
    <w:p w14:paraId="0F34ECC3" w14:textId="77777777" w:rsidR="00745A49" w:rsidRPr="00080AB7" w:rsidRDefault="00745A49" w:rsidP="00745A49">
      <w:pPr>
        <w:ind w:firstLine="851"/>
        <w:jc w:val="both"/>
        <w:rPr>
          <w:sz w:val="28"/>
          <w:szCs w:val="28"/>
        </w:rPr>
      </w:pPr>
      <w:r w:rsidRPr="00080AB7">
        <w:rPr>
          <w:sz w:val="28"/>
          <w:szCs w:val="28"/>
        </w:rPr>
        <w:t>Сбор и обмен информацией в области защиты населения и территории от чрезвычайных ситуаций, своевременное оповещение и информирование населения об угрозе возникновения или о возникновении чрезвычайных ситуаций обеспечивает Единая дежурно-диспетчерская служба Ханты-Мансийского района (далее – ЕДДС).</w:t>
      </w:r>
    </w:p>
    <w:p w14:paraId="7C6BB75F" w14:textId="44021FE4" w:rsidR="00745A49" w:rsidRPr="00080AB7" w:rsidRDefault="00745A49" w:rsidP="00745A49">
      <w:pPr>
        <w:ind w:firstLine="851"/>
        <w:jc w:val="both"/>
        <w:rPr>
          <w:sz w:val="28"/>
          <w:szCs w:val="28"/>
        </w:rPr>
      </w:pPr>
      <w:r w:rsidRPr="00080AB7">
        <w:rPr>
          <w:sz w:val="28"/>
          <w:szCs w:val="28"/>
        </w:rPr>
        <w:t>В целях обеспечения информационного обмена заключено 57 соглашений и регламент «О порядке взаимодействия и информационном обмене при решении задач в области предупреждения и ликвидации чрезвычайных ситуаций» с организациями, предприятиями, расположенными, граничащими с территорией района, с экстренными оперативными службами.</w:t>
      </w:r>
    </w:p>
    <w:p w14:paraId="4B66C31A" w14:textId="6AC05B51" w:rsidR="00745A49" w:rsidRPr="00080AB7" w:rsidRDefault="00745A49" w:rsidP="00745A49">
      <w:pPr>
        <w:ind w:firstLine="851"/>
        <w:jc w:val="both"/>
        <w:rPr>
          <w:sz w:val="28"/>
          <w:szCs w:val="28"/>
        </w:rPr>
      </w:pPr>
      <w:r w:rsidRPr="00080AB7">
        <w:rPr>
          <w:sz w:val="28"/>
          <w:szCs w:val="28"/>
        </w:rPr>
        <w:t xml:space="preserve">Заключено 5 Соглашений и Регламентов информационного взаимодействия в рамках системы обеспечения вызова экстренных оперативных служб по единому номеру «112» </w:t>
      </w:r>
    </w:p>
    <w:p w14:paraId="4057A592" w14:textId="1D755A87" w:rsidR="00745A49" w:rsidRPr="00080AB7" w:rsidRDefault="00745A49" w:rsidP="00745A49">
      <w:pPr>
        <w:ind w:firstLine="851"/>
        <w:jc w:val="both"/>
        <w:rPr>
          <w:sz w:val="28"/>
          <w:szCs w:val="28"/>
        </w:rPr>
      </w:pPr>
      <w:r w:rsidRPr="00080AB7">
        <w:rPr>
          <w:sz w:val="28"/>
          <w:szCs w:val="28"/>
        </w:rPr>
        <w:lastRenderedPageBreak/>
        <w:t xml:space="preserve">Заключено 5  Соглашений </w:t>
      </w:r>
      <w:r w:rsidR="00E57E5A">
        <w:rPr>
          <w:sz w:val="28"/>
          <w:szCs w:val="28"/>
        </w:rPr>
        <w:t xml:space="preserve">с операторами связи </w:t>
      </w:r>
      <w:r w:rsidRPr="00080AB7">
        <w:rPr>
          <w:sz w:val="28"/>
          <w:szCs w:val="28"/>
        </w:rPr>
        <w:t>о взаимодействии  по обеспечению передачи сигналов оповещения и (или) экстренной информации по сети подвижной радиотелефонной связи.</w:t>
      </w:r>
    </w:p>
    <w:p w14:paraId="7D77A5CE" w14:textId="77777777" w:rsidR="00745A49" w:rsidRPr="00080AB7" w:rsidRDefault="00745A49" w:rsidP="00745A49">
      <w:pPr>
        <w:ind w:firstLine="851"/>
        <w:jc w:val="both"/>
        <w:rPr>
          <w:sz w:val="28"/>
          <w:szCs w:val="28"/>
        </w:rPr>
      </w:pPr>
      <w:r w:rsidRPr="00080AB7">
        <w:rPr>
          <w:sz w:val="28"/>
          <w:szCs w:val="28"/>
        </w:rPr>
        <w:t>ЕДДС осуществляет оповещение руководящего и командно-начальствующего состава гражданской обороны, членов КЧС и ОПБ района, глав сельских поселений и населения района.</w:t>
      </w:r>
    </w:p>
    <w:p w14:paraId="7220D2E2" w14:textId="0646C08E" w:rsidR="00745A49" w:rsidRPr="00080AB7" w:rsidRDefault="00745A49" w:rsidP="00745A49">
      <w:pPr>
        <w:ind w:firstLine="851"/>
        <w:jc w:val="both"/>
        <w:rPr>
          <w:sz w:val="28"/>
          <w:szCs w:val="28"/>
        </w:rPr>
      </w:pPr>
      <w:r w:rsidRPr="00080AB7">
        <w:rPr>
          <w:sz w:val="28"/>
          <w:szCs w:val="28"/>
        </w:rPr>
        <w:t>В базе данных ЕДДС имеется 76 электронных паспортов территорий и объектов, из них: 1 паспорт ЕДДС, 1 паспорт муниципального образования Ханты-Мансийский район, 29 паспортов территорий сельских поселений района, 39 паспортов на социально-значимые объекты, 6 паспортов на полигоны твердых бытовых отходов.</w:t>
      </w:r>
    </w:p>
    <w:p w14:paraId="70471C76" w14:textId="12FCD3E1" w:rsidR="00745A49" w:rsidRPr="00080AB7" w:rsidRDefault="00745A49" w:rsidP="00745A49">
      <w:pPr>
        <w:ind w:firstLine="851"/>
        <w:jc w:val="both"/>
        <w:rPr>
          <w:rFonts w:eastAsia="Calibri"/>
          <w:sz w:val="28"/>
          <w:szCs w:val="28"/>
        </w:rPr>
      </w:pPr>
      <w:r w:rsidRPr="00080AB7">
        <w:rPr>
          <w:rFonts w:eastAsia="Calibri"/>
          <w:sz w:val="28"/>
          <w:szCs w:val="28"/>
        </w:rPr>
        <w:t>В март</w:t>
      </w:r>
      <w:r w:rsidR="00E57E5A">
        <w:rPr>
          <w:rFonts w:eastAsia="Calibri"/>
          <w:sz w:val="28"/>
          <w:szCs w:val="28"/>
        </w:rPr>
        <w:t>е</w:t>
      </w:r>
      <w:r w:rsidRPr="00080AB7">
        <w:rPr>
          <w:rFonts w:eastAsia="Calibri"/>
          <w:sz w:val="28"/>
          <w:szCs w:val="28"/>
        </w:rPr>
        <w:t xml:space="preserve"> 2025 года проведена проверка состояния технических средств муниципальной автоматизированной системы централизованного оповещения и информирования населения Ханты-Мансийского района </w:t>
      </w:r>
      <w:r w:rsidR="006707E0">
        <w:rPr>
          <w:rFonts w:eastAsia="Calibri"/>
          <w:sz w:val="28"/>
          <w:szCs w:val="28"/>
        </w:rPr>
        <w:t>(далее – МСО района)</w:t>
      </w:r>
      <w:r w:rsidR="00A4082D">
        <w:rPr>
          <w:rFonts w:eastAsia="Calibri"/>
          <w:sz w:val="28"/>
          <w:szCs w:val="28"/>
        </w:rPr>
        <w:t xml:space="preserve">, </w:t>
      </w:r>
      <w:r w:rsidRPr="00080AB7">
        <w:rPr>
          <w:rFonts w:eastAsia="Calibri"/>
          <w:sz w:val="28"/>
          <w:szCs w:val="28"/>
        </w:rPr>
        <w:t xml:space="preserve">с составлением актов проверки и </w:t>
      </w:r>
      <w:r w:rsidR="00E57E5A">
        <w:rPr>
          <w:rFonts w:eastAsia="Calibri"/>
          <w:sz w:val="28"/>
          <w:szCs w:val="28"/>
        </w:rPr>
        <w:t xml:space="preserve">корректировки </w:t>
      </w:r>
      <w:r w:rsidRPr="00080AB7">
        <w:rPr>
          <w:rFonts w:eastAsia="Calibri"/>
          <w:sz w:val="28"/>
          <w:szCs w:val="28"/>
        </w:rPr>
        <w:t xml:space="preserve">паспорта муниципальной системы оповещения населения. </w:t>
      </w:r>
      <w:r w:rsidR="006707E0">
        <w:rPr>
          <w:rFonts w:eastAsia="Calibri"/>
          <w:sz w:val="28"/>
          <w:szCs w:val="28"/>
        </w:rPr>
        <w:t xml:space="preserve">МСО района готова к действиям по предназначению. </w:t>
      </w:r>
    </w:p>
    <w:p w14:paraId="0F344D57" w14:textId="77777777" w:rsidR="00745A49" w:rsidRPr="00080AB7" w:rsidRDefault="00745A49" w:rsidP="00745A49">
      <w:pPr>
        <w:ind w:firstLine="851"/>
        <w:jc w:val="both"/>
        <w:rPr>
          <w:rFonts w:eastAsia="Calibri"/>
          <w:bCs/>
          <w:iCs/>
          <w:sz w:val="28"/>
          <w:szCs w:val="28"/>
        </w:rPr>
      </w:pPr>
      <w:r w:rsidRPr="00080AB7">
        <w:rPr>
          <w:rFonts w:eastAsia="Calibri"/>
          <w:bCs/>
          <w:iCs/>
          <w:sz w:val="28"/>
          <w:szCs w:val="28"/>
        </w:rPr>
        <w:t>В пожароопасный сезон 2025 года Администрацией района во взаимодействии с сельскими поселениями района, заинтересованными исполнительными органами государственной власти реализован комплекс разноплановых мероприятий по профилактике лесных пожаров, защите территорий населенных пунктов от пожаров.</w:t>
      </w:r>
    </w:p>
    <w:p w14:paraId="7AFC4D0D" w14:textId="77777777" w:rsidR="00745A49" w:rsidRPr="00080AB7" w:rsidRDefault="00745A49" w:rsidP="00745A49">
      <w:pPr>
        <w:ind w:firstLine="851"/>
        <w:jc w:val="both"/>
        <w:rPr>
          <w:sz w:val="28"/>
          <w:szCs w:val="28"/>
          <w:lang w:eastAsia="x-none"/>
        </w:rPr>
      </w:pPr>
      <w:r w:rsidRPr="00080AB7">
        <w:rPr>
          <w:sz w:val="28"/>
          <w:szCs w:val="28"/>
          <w:lang w:eastAsia="x-none"/>
        </w:rPr>
        <w:t>В пожароопасный сезон 2025 года (с 26 апреля по 06 октября 2025 года) на территории Ханты-Мансийского района зарегистрировано:</w:t>
      </w:r>
    </w:p>
    <w:p w14:paraId="3C24EBC7" w14:textId="77777777" w:rsidR="00745A49" w:rsidRPr="00080AB7" w:rsidRDefault="00745A49" w:rsidP="00745A49">
      <w:pPr>
        <w:ind w:firstLine="851"/>
        <w:jc w:val="both"/>
        <w:rPr>
          <w:sz w:val="28"/>
          <w:szCs w:val="28"/>
          <w:lang w:eastAsia="x-none"/>
        </w:rPr>
      </w:pPr>
      <w:r w:rsidRPr="00080AB7">
        <w:rPr>
          <w:sz w:val="28"/>
          <w:szCs w:val="28"/>
          <w:lang w:eastAsia="x-none"/>
        </w:rPr>
        <w:t>22 лесных пожара, 22 ликвидировано;</w:t>
      </w:r>
    </w:p>
    <w:p w14:paraId="6F75F51A" w14:textId="77777777" w:rsidR="00745A49" w:rsidRPr="00080AB7" w:rsidRDefault="00745A49" w:rsidP="00745A49">
      <w:pPr>
        <w:ind w:firstLine="851"/>
        <w:jc w:val="both"/>
        <w:rPr>
          <w:sz w:val="28"/>
          <w:szCs w:val="28"/>
          <w:lang w:eastAsia="x-none"/>
        </w:rPr>
      </w:pPr>
      <w:r w:rsidRPr="00080AB7">
        <w:rPr>
          <w:sz w:val="28"/>
          <w:szCs w:val="28"/>
          <w:lang w:eastAsia="x-none"/>
        </w:rPr>
        <w:t xml:space="preserve">2 ландшафтных пожара, 2 ликвидировано. </w:t>
      </w:r>
    </w:p>
    <w:p w14:paraId="378FE7A7" w14:textId="1E852B07" w:rsidR="00745A49" w:rsidRPr="00080AB7" w:rsidRDefault="00745A49" w:rsidP="00745A49">
      <w:pPr>
        <w:ind w:firstLine="851"/>
        <w:jc w:val="both"/>
        <w:rPr>
          <w:sz w:val="28"/>
          <w:szCs w:val="28"/>
          <w:lang w:eastAsia="x-none"/>
        </w:rPr>
      </w:pPr>
      <w:r w:rsidRPr="00080AB7">
        <w:rPr>
          <w:sz w:val="28"/>
          <w:szCs w:val="28"/>
          <w:lang w:eastAsia="x-none"/>
        </w:rPr>
        <w:t>Общая площадь лесных пожаров – 318,94 га, общая площадь ландшафтных пожаров – 9,7 га.</w:t>
      </w:r>
      <w:r w:rsidR="00E57E5A">
        <w:rPr>
          <w:sz w:val="28"/>
          <w:szCs w:val="28"/>
          <w:lang w:eastAsia="x-none"/>
        </w:rPr>
        <w:t xml:space="preserve"> </w:t>
      </w:r>
      <w:r w:rsidRPr="00080AB7">
        <w:rPr>
          <w:sz w:val="28"/>
          <w:szCs w:val="28"/>
          <w:lang w:eastAsia="x-none"/>
        </w:rPr>
        <w:t xml:space="preserve">Причины лесных пожаров: в 19 случаях причина – от гроз, в 3 – местное население. Причинами ландшафтных пожаров: в 2 случаях - местное население. </w:t>
      </w:r>
    </w:p>
    <w:p w14:paraId="4B7C64FD" w14:textId="77777777" w:rsidR="00745A49" w:rsidRPr="00080AB7" w:rsidRDefault="00745A49" w:rsidP="00745A49">
      <w:pPr>
        <w:ind w:firstLine="851"/>
        <w:jc w:val="both"/>
        <w:rPr>
          <w:sz w:val="28"/>
          <w:szCs w:val="28"/>
          <w:lang w:eastAsia="x-none"/>
        </w:rPr>
      </w:pPr>
      <w:r w:rsidRPr="00080AB7">
        <w:rPr>
          <w:sz w:val="28"/>
          <w:szCs w:val="28"/>
          <w:lang w:eastAsia="x-none"/>
        </w:rPr>
        <w:t>С целью обеспечения органов управления РСЧС информацией о складывающейся обстановке по природным пожарам непрерывно осуществлялся ее мониторинг.</w:t>
      </w:r>
    </w:p>
    <w:p w14:paraId="7E3B1127" w14:textId="2B9B503C" w:rsidR="00745A49" w:rsidRPr="00080AB7" w:rsidRDefault="00745A49" w:rsidP="00745A49">
      <w:pPr>
        <w:ind w:firstLine="851"/>
        <w:jc w:val="both"/>
        <w:rPr>
          <w:sz w:val="28"/>
          <w:szCs w:val="28"/>
          <w:lang w:eastAsia="x-none"/>
        </w:rPr>
      </w:pPr>
      <w:r w:rsidRPr="00080AB7">
        <w:rPr>
          <w:sz w:val="28"/>
          <w:szCs w:val="28"/>
          <w:lang w:eastAsia="x-none"/>
        </w:rPr>
        <w:t>ЕДДС подключена к информационной системе дистанционного мониторинга лесных пожаров Федерального агентства лесного хозяйства (ИСДМ – Рослесхоз), системе дистанционного мониторинга лесных пожаров Ханты-Мансийского автономного округа – Югры.</w:t>
      </w:r>
    </w:p>
    <w:p w14:paraId="3B0DFDCE" w14:textId="77777777" w:rsidR="00745A49" w:rsidRPr="00080AB7" w:rsidRDefault="00745A49" w:rsidP="00745A49">
      <w:pPr>
        <w:ind w:firstLine="851"/>
        <w:jc w:val="both"/>
        <w:rPr>
          <w:sz w:val="28"/>
          <w:szCs w:val="28"/>
          <w:lang w:eastAsia="x-none"/>
        </w:rPr>
      </w:pPr>
      <w:r w:rsidRPr="00080AB7">
        <w:rPr>
          <w:sz w:val="28"/>
          <w:szCs w:val="28"/>
          <w:lang w:eastAsia="x-none"/>
        </w:rPr>
        <w:t>За 9 месяцев 2025 года через информационный портал «Термические точки» было получено 93 оперативных справки по термическим точкам, из них 42 по учебным термическим точкам.</w:t>
      </w:r>
    </w:p>
    <w:p w14:paraId="22CE8C66" w14:textId="1C00525F" w:rsidR="00745A49" w:rsidRPr="00080AB7" w:rsidRDefault="00745A49" w:rsidP="00745A49">
      <w:pPr>
        <w:ind w:firstLine="851"/>
        <w:jc w:val="both"/>
        <w:rPr>
          <w:sz w:val="28"/>
          <w:szCs w:val="28"/>
          <w:lang w:eastAsia="x-none"/>
        </w:rPr>
      </w:pPr>
      <w:r w:rsidRPr="00080AB7">
        <w:rPr>
          <w:sz w:val="28"/>
          <w:szCs w:val="28"/>
          <w:lang w:eastAsia="x-none"/>
        </w:rPr>
        <w:t>Информация о термоточках отрабатывалась с использованием приложения МЧС России «Термоточки» с привлечением патрульно-маневренных групп Администрации района и сельских поселений.</w:t>
      </w:r>
    </w:p>
    <w:p w14:paraId="68ECE03F" w14:textId="10D43E5B" w:rsidR="00745A49" w:rsidRPr="00080AB7" w:rsidRDefault="00745A49" w:rsidP="00745A49">
      <w:pPr>
        <w:ind w:firstLine="851"/>
        <w:jc w:val="both"/>
        <w:rPr>
          <w:sz w:val="28"/>
          <w:szCs w:val="28"/>
          <w:lang w:eastAsia="x-none"/>
        </w:rPr>
      </w:pPr>
      <w:r w:rsidRPr="00080AB7">
        <w:rPr>
          <w:sz w:val="28"/>
          <w:szCs w:val="28"/>
          <w:lang w:eastAsia="x-none"/>
        </w:rPr>
        <w:t xml:space="preserve">К приложению МЧС России «Термоточки» и мобильному приложению «Термоточки» подключены 37 должностных лиц Администрации района и </w:t>
      </w:r>
      <w:r w:rsidRPr="00080AB7">
        <w:rPr>
          <w:sz w:val="28"/>
          <w:szCs w:val="28"/>
          <w:lang w:eastAsia="x-none"/>
        </w:rPr>
        <w:lastRenderedPageBreak/>
        <w:t xml:space="preserve">сельских поселений (Главы, уполномоченные по ГО и ЧС, старосты, </w:t>
      </w:r>
      <w:r w:rsidR="00A4082D">
        <w:rPr>
          <w:sz w:val="28"/>
          <w:szCs w:val="28"/>
          <w:lang w:eastAsia="x-none"/>
        </w:rPr>
        <w:t xml:space="preserve">сотрудники </w:t>
      </w:r>
      <w:r w:rsidRPr="00080AB7">
        <w:rPr>
          <w:sz w:val="28"/>
          <w:szCs w:val="28"/>
          <w:lang w:eastAsia="x-none"/>
        </w:rPr>
        <w:t>ЕДДС, руководство МКУ «Управление гражданской защиты»).</w:t>
      </w:r>
    </w:p>
    <w:p w14:paraId="6263BDC1" w14:textId="3968EC32" w:rsidR="00745A49" w:rsidRPr="00080AB7" w:rsidRDefault="00745A49" w:rsidP="00745A49">
      <w:pPr>
        <w:ind w:firstLine="851"/>
        <w:jc w:val="both"/>
        <w:rPr>
          <w:sz w:val="28"/>
          <w:szCs w:val="28"/>
          <w:lang w:eastAsia="x-none"/>
        </w:rPr>
      </w:pPr>
      <w:r w:rsidRPr="00080AB7">
        <w:rPr>
          <w:sz w:val="28"/>
          <w:szCs w:val="28"/>
          <w:lang w:eastAsia="x-none"/>
        </w:rPr>
        <w:t xml:space="preserve">ЕДДС предоставлен доступ к системе мониторинга лесных пожаров ПАК «Лесохранитель», позволяющая отслеживать лесопожарную обстановку на территории 13 населенных пунктов района (с. Нялинское, с. Селиярово, </w:t>
      </w:r>
      <w:r w:rsidRPr="00080AB7">
        <w:rPr>
          <w:sz w:val="28"/>
          <w:szCs w:val="28"/>
          <w:lang w:eastAsia="x-none"/>
        </w:rPr>
        <w:br/>
        <w:t xml:space="preserve">п. Урманный, с. Цингалы, д. Шапша, д. Ягурьях, п. Луговской, с. Кышик, </w:t>
      </w:r>
      <w:r w:rsidRPr="00080AB7">
        <w:rPr>
          <w:sz w:val="28"/>
          <w:szCs w:val="28"/>
          <w:lang w:eastAsia="x-none"/>
        </w:rPr>
        <w:br/>
        <w:t>с. Батово, п. Выкатной, п. Горноправдинск, п. Кедровый, д. Ярки).</w:t>
      </w:r>
    </w:p>
    <w:p w14:paraId="3EE3FD70" w14:textId="77777777" w:rsidR="00745A49" w:rsidRPr="00080AB7" w:rsidRDefault="00745A49" w:rsidP="00745A49">
      <w:pPr>
        <w:ind w:firstLine="851"/>
        <w:jc w:val="both"/>
        <w:rPr>
          <w:sz w:val="28"/>
          <w:szCs w:val="28"/>
          <w:lang w:eastAsia="x-none"/>
        </w:rPr>
      </w:pPr>
      <w:r w:rsidRPr="00080AB7">
        <w:rPr>
          <w:sz w:val="28"/>
          <w:szCs w:val="28"/>
          <w:lang w:eastAsia="x-none"/>
        </w:rPr>
        <w:t>Обеспечено взаимодействие с собственниками территорий традиционного природопользования.</w:t>
      </w:r>
    </w:p>
    <w:p w14:paraId="30C5D8CB" w14:textId="5364C467" w:rsidR="00C14B0F" w:rsidRDefault="00745A49" w:rsidP="00745A49">
      <w:pPr>
        <w:ind w:firstLine="851"/>
        <w:jc w:val="both"/>
        <w:rPr>
          <w:sz w:val="28"/>
          <w:szCs w:val="28"/>
          <w:lang w:eastAsia="x-none"/>
        </w:rPr>
      </w:pPr>
      <w:r w:rsidRPr="00080AB7">
        <w:rPr>
          <w:sz w:val="28"/>
          <w:szCs w:val="28"/>
          <w:lang w:eastAsia="x-none"/>
        </w:rPr>
        <w:t>На официальном сайте Администрации района и сельских поселений, в социальных сетях «ВКонтакте» и «Одноклассники», в мессенджерах «</w:t>
      </w:r>
      <w:r w:rsidRPr="00080AB7">
        <w:rPr>
          <w:sz w:val="28"/>
          <w:szCs w:val="28"/>
          <w:lang w:val="en-US" w:eastAsia="x-none"/>
        </w:rPr>
        <w:t>Telergram</w:t>
      </w:r>
      <w:r w:rsidRPr="00080AB7">
        <w:rPr>
          <w:sz w:val="28"/>
          <w:szCs w:val="28"/>
          <w:lang w:eastAsia="x-none"/>
        </w:rPr>
        <w:t>» и «WhatsApp» размещалась информация о складывающейся пожароопасной обстановке и мерах, принимаемых специализированными силами для тушения лесных пожаров, информация о необходимости соблюдения требований пожарной безопасности при нахождении в лесах, о введении особого противопожарного режима.</w:t>
      </w:r>
      <w:r w:rsidR="00C14B0F">
        <w:rPr>
          <w:sz w:val="28"/>
          <w:szCs w:val="28"/>
          <w:lang w:eastAsia="x-none"/>
        </w:rPr>
        <w:t xml:space="preserve"> </w:t>
      </w:r>
      <w:r w:rsidRPr="00080AB7">
        <w:rPr>
          <w:sz w:val="28"/>
          <w:szCs w:val="28"/>
          <w:lang w:eastAsia="x-none"/>
        </w:rPr>
        <w:t>Проведен инструктаж по требованиям пожарной безопасности, в том числе при нахождении в лесах, с жителями населенных пунктов Ханты-Мансийского района – проинструктировано 6976 человек.</w:t>
      </w:r>
    </w:p>
    <w:p w14:paraId="5C5B1F30" w14:textId="385BB1EE" w:rsidR="00745A49" w:rsidRPr="00080AB7" w:rsidRDefault="00745A49" w:rsidP="00745A49">
      <w:pPr>
        <w:ind w:firstLine="851"/>
        <w:jc w:val="both"/>
        <w:rPr>
          <w:sz w:val="28"/>
          <w:szCs w:val="28"/>
          <w:lang w:eastAsia="x-none"/>
        </w:rPr>
      </w:pPr>
      <w:r w:rsidRPr="00080AB7">
        <w:rPr>
          <w:sz w:val="28"/>
          <w:szCs w:val="28"/>
          <w:lang w:eastAsia="x-none"/>
        </w:rPr>
        <w:t>Организована работа 27 патрульно-маневренных групп, 2 маневренных и 1 патрульно-контрольной группы, общей численностью 137 человек. Проводится патрулирование мест массового отдыха населения, садоводческих и дачных некоммерческих объединений граждан (15 СОНТ и ДНТ), проинструктировано 6976 человек, роздано и размещено на информационных стендах 4939 информационных материалов и памяток.</w:t>
      </w:r>
    </w:p>
    <w:p w14:paraId="2EC85446" w14:textId="77777777" w:rsidR="00745A49" w:rsidRPr="00080AB7" w:rsidRDefault="00745A49" w:rsidP="00745A49">
      <w:pPr>
        <w:ind w:firstLine="851"/>
        <w:jc w:val="both"/>
        <w:rPr>
          <w:sz w:val="28"/>
          <w:szCs w:val="28"/>
          <w:lang w:eastAsia="x-none"/>
        </w:rPr>
      </w:pPr>
      <w:r w:rsidRPr="00080AB7">
        <w:rPr>
          <w:sz w:val="28"/>
          <w:szCs w:val="28"/>
          <w:lang w:eastAsia="x-none"/>
        </w:rPr>
        <w:t>Нарушений требований пожарной безопасности не выявлено, в пожароопасный период 2025 года пожаров и возгораний на территории СОНТ и ДНТ не зарегистрировано.</w:t>
      </w:r>
    </w:p>
    <w:p w14:paraId="32DE84E0" w14:textId="0342A571" w:rsidR="00745A49" w:rsidRPr="00080AB7" w:rsidRDefault="00097E87" w:rsidP="00745A49">
      <w:pPr>
        <w:ind w:firstLine="851"/>
        <w:jc w:val="both"/>
        <w:rPr>
          <w:sz w:val="28"/>
          <w:szCs w:val="28"/>
          <w:lang w:eastAsia="x-none"/>
        </w:rPr>
      </w:pPr>
      <w:r>
        <w:rPr>
          <w:sz w:val="28"/>
          <w:szCs w:val="28"/>
          <w:lang w:eastAsia="x-none"/>
        </w:rPr>
        <w:t xml:space="preserve">В результате принимаемых профилактических мер по итогам </w:t>
      </w:r>
      <w:r w:rsidR="00745A49" w:rsidRPr="00080AB7">
        <w:rPr>
          <w:sz w:val="28"/>
          <w:szCs w:val="28"/>
          <w:lang w:eastAsia="x-none"/>
        </w:rPr>
        <w:t xml:space="preserve">9 месяцев 2025 года на территории района </w:t>
      </w:r>
      <w:r>
        <w:rPr>
          <w:sz w:val="28"/>
          <w:szCs w:val="28"/>
          <w:lang w:eastAsia="x-none"/>
        </w:rPr>
        <w:t xml:space="preserve">отмечается снижение количества пожаров </w:t>
      </w:r>
      <w:r w:rsidR="009E2896">
        <w:rPr>
          <w:sz w:val="28"/>
          <w:szCs w:val="28"/>
          <w:lang w:eastAsia="x-none"/>
        </w:rPr>
        <w:t>на 23,3% (с 4</w:t>
      </w:r>
      <w:r w:rsidR="00745A49" w:rsidRPr="00080AB7">
        <w:rPr>
          <w:sz w:val="28"/>
          <w:szCs w:val="28"/>
          <w:lang w:eastAsia="x-none"/>
        </w:rPr>
        <w:t xml:space="preserve">3 </w:t>
      </w:r>
      <w:r w:rsidR="009E2896">
        <w:rPr>
          <w:sz w:val="28"/>
          <w:szCs w:val="28"/>
          <w:lang w:eastAsia="x-none"/>
        </w:rPr>
        <w:t>до 33</w:t>
      </w:r>
      <w:r w:rsidR="00745A49" w:rsidRPr="00080AB7">
        <w:rPr>
          <w:sz w:val="28"/>
          <w:szCs w:val="28"/>
          <w:lang w:eastAsia="x-none"/>
        </w:rPr>
        <w:t xml:space="preserve"> пожар</w:t>
      </w:r>
      <w:r w:rsidR="009E2896">
        <w:rPr>
          <w:sz w:val="28"/>
          <w:szCs w:val="28"/>
          <w:lang w:eastAsia="x-none"/>
        </w:rPr>
        <w:t>ов</w:t>
      </w:r>
      <w:r w:rsidR="00745A49" w:rsidRPr="00080AB7">
        <w:rPr>
          <w:sz w:val="28"/>
          <w:szCs w:val="28"/>
          <w:lang w:eastAsia="x-none"/>
        </w:rPr>
        <w:t xml:space="preserve">). Количество травмированных при пожаре людей </w:t>
      </w:r>
      <w:r w:rsidR="00DE55D0">
        <w:rPr>
          <w:sz w:val="28"/>
          <w:szCs w:val="28"/>
          <w:lang w:eastAsia="x-none"/>
        </w:rPr>
        <w:t>осталось на уровне 2024 года (</w:t>
      </w:r>
      <w:r w:rsidR="00745A49" w:rsidRPr="00080AB7">
        <w:rPr>
          <w:sz w:val="28"/>
          <w:szCs w:val="28"/>
          <w:lang w:eastAsia="x-none"/>
        </w:rPr>
        <w:t xml:space="preserve">2 человека). </w:t>
      </w:r>
      <w:r w:rsidR="00DE55D0">
        <w:rPr>
          <w:sz w:val="28"/>
          <w:szCs w:val="28"/>
          <w:lang w:eastAsia="x-none"/>
        </w:rPr>
        <w:t>При этом к</w:t>
      </w:r>
      <w:r w:rsidR="00745A49" w:rsidRPr="00080AB7">
        <w:rPr>
          <w:sz w:val="28"/>
          <w:szCs w:val="28"/>
          <w:lang w:eastAsia="x-none"/>
        </w:rPr>
        <w:t>оличество погибших увеличилось в 2 раза (</w:t>
      </w:r>
      <w:r w:rsidR="00DE55D0">
        <w:rPr>
          <w:sz w:val="28"/>
          <w:szCs w:val="28"/>
          <w:lang w:eastAsia="x-none"/>
        </w:rPr>
        <w:t>погибло 2</w:t>
      </w:r>
      <w:r w:rsidR="00745A49" w:rsidRPr="00080AB7">
        <w:rPr>
          <w:sz w:val="28"/>
          <w:szCs w:val="28"/>
          <w:lang w:eastAsia="x-none"/>
        </w:rPr>
        <w:t xml:space="preserve"> человек</w:t>
      </w:r>
      <w:r w:rsidR="00DE55D0">
        <w:rPr>
          <w:sz w:val="28"/>
          <w:szCs w:val="28"/>
          <w:lang w:eastAsia="x-none"/>
        </w:rPr>
        <w:t>а</w:t>
      </w:r>
      <w:r w:rsidR="00745A49" w:rsidRPr="00080AB7">
        <w:rPr>
          <w:sz w:val="28"/>
          <w:szCs w:val="28"/>
          <w:lang w:eastAsia="x-none"/>
        </w:rPr>
        <w:t xml:space="preserve">). </w:t>
      </w:r>
    </w:p>
    <w:p w14:paraId="0FFE1530" w14:textId="77777777" w:rsidR="00745A49" w:rsidRPr="00080AB7" w:rsidRDefault="00745A49" w:rsidP="00745A49">
      <w:pPr>
        <w:ind w:firstLine="851"/>
        <w:jc w:val="both"/>
        <w:rPr>
          <w:sz w:val="28"/>
          <w:szCs w:val="28"/>
          <w:lang w:eastAsia="x-none"/>
        </w:rPr>
      </w:pPr>
      <w:r w:rsidRPr="00080AB7">
        <w:rPr>
          <w:sz w:val="28"/>
          <w:szCs w:val="28"/>
          <w:lang w:eastAsia="x-none"/>
        </w:rPr>
        <w:t>В результате принимаемых мер в пожароопасный период 2025 года угроза населенным пунктам от лесных пожаров отсутствовала, так как переход лесных пожаров на территорию населенных пунктов не допущен.</w:t>
      </w:r>
    </w:p>
    <w:p w14:paraId="217F7941" w14:textId="3BD71E68" w:rsidR="00745A49" w:rsidRPr="00080AB7" w:rsidRDefault="00745A49" w:rsidP="00745A49">
      <w:pPr>
        <w:ind w:firstLine="851"/>
        <w:jc w:val="both"/>
        <w:rPr>
          <w:sz w:val="28"/>
          <w:szCs w:val="28"/>
          <w:lang w:eastAsia="x-none"/>
        </w:rPr>
      </w:pPr>
      <w:r w:rsidRPr="00080AB7">
        <w:rPr>
          <w:sz w:val="28"/>
          <w:szCs w:val="28"/>
          <w:lang w:eastAsia="x-none"/>
        </w:rPr>
        <w:t>В целях совершенствования знаний, умений и навыков органов управления ГО и ЧС и населения в области защиты от чрезвычайных ситуаций, в соответствии с планом основных мероприятий Ханты-Мансийского района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на 2025 год, проведены:</w:t>
      </w:r>
    </w:p>
    <w:p w14:paraId="325B6989" w14:textId="77777777" w:rsidR="00745A49" w:rsidRPr="00080AB7" w:rsidRDefault="00745A49" w:rsidP="00745A49">
      <w:pPr>
        <w:ind w:firstLine="851"/>
        <w:jc w:val="both"/>
        <w:rPr>
          <w:sz w:val="28"/>
          <w:szCs w:val="28"/>
          <w:lang w:eastAsia="x-none"/>
        </w:rPr>
      </w:pPr>
      <w:r w:rsidRPr="00080AB7">
        <w:rPr>
          <w:sz w:val="28"/>
          <w:szCs w:val="28"/>
          <w:lang w:eastAsia="x-none"/>
        </w:rPr>
        <w:t xml:space="preserve">- командно-штабные учения - 4, привлекалось 129 чел., 30 единиц техники; </w:t>
      </w:r>
    </w:p>
    <w:p w14:paraId="77EC8C13" w14:textId="77777777" w:rsidR="00745A49" w:rsidRPr="00080AB7" w:rsidRDefault="00745A49" w:rsidP="00745A49">
      <w:pPr>
        <w:ind w:firstLine="851"/>
        <w:jc w:val="both"/>
        <w:rPr>
          <w:sz w:val="28"/>
          <w:szCs w:val="28"/>
          <w:lang w:eastAsia="x-none"/>
        </w:rPr>
      </w:pPr>
      <w:r w:rsidRPr="00080AB7">
        <w:rPr>
          <w:sz w:val="28"/>
          <w:szCs w:val="28"/>
          <w:lang w:eastAsia="x-none"/>
        </w:rPr>
        <w:t>- тактико-специальные учения - 4, привлекалось 93 чел., 27 единиц техники;</w:t>
      </w:r>
    </w:p>
    <w:p w14:paraId="48C6B6E7" w14:textId="77777777" w:rsidR="00745A49" w:rsidRPr="00080AB7" w:rsidRDefault="00745A49" w:rsidP="00745A49">
      <w:pPr>
        <w:ind w:firstLine="851"/>
        <w:jc w:val="both"/>
        <w:rPr>
          <w:sz w:val="28"/>
          <w:szCs w:val="28"/>
          <w:lang w:eastAsia="x-none"/>
        </w:rPr>
      </w:pPr>
      <w:r w:rsidRPr="00080AB7">
        <w:rPr>
          <w:sz w:val="28"/>
          <w:szCs w:val="28"/>
          <w:lang w:eastAsia="x-none"/>
        </w:rPr>
        <w:t>- штабные тренировки – 5, привлекалось 137 чел., 24 единиц техники;</w:t>
      </w:r>
    </w:p>
    <w:p w14:paraId="0A639B75" w14:textId="77777777" w:rsidR="00745A49" w:rsidRDefault="00745A49" w:rsidP="00745A49">
      <w:pPr>
        <w:ind w:firstLine="851"/>
        <w:jc w:val="both"/>
        <w:rPr>
          <w:sz w:val="28"/>
          <w:szCs w:val="28"/>
          <w:lang w:eastAsia="x-none"/>
        </w:rPr>
      </w:pPr>
      <w:r w:rsidRPr="00080AB7">
        <w:rPr>
          <w:sz w:val="28"/>
          <w:szCs w:val="28"/>
          <w:lang w:eastAsia="x-none"/>
        </w:rPr>
        <w:t>- объектовая тренировка -1, привлекалось 40 чел., 2</w:t>
      </w:r>
      <w:r w:rsidRPr="00080AB7">
        <w:t xml:space="preserve"> </w:t>
      </w:r>
      <w:r w:rsidRPr="00080AB7">
        <w:rPr>
          <w:sz w:val="28"/>
          <w:szCs w:val="28"/>
          <w:lang w:eastAsia="x-none"/>
        </w:rPr>
        <w:t>единиц техники;</w:t>
      </w:r>
    </w:p>
    <w:p w14:paraId="2A4F7B52" w14:textId="02058A1D" w:rsidR="00745A49" w:rsidRPr="00080AB7" w:rsidRDefault="00745A49" w:rsidP="00745A49">
      <w:pPr>
        <w:ind w:firstLine="851"/>
        <w:jc w:val="both"/>
        <w:rPr>
          <w:sz w:val="28"/>
          <w:szCs w:val="28"/>
          <w:lang w:eastAsia="x-none"/>
        </w:rPr>
      </w:pPr>
      <w:r w:rsidRPr="00080AB7">
        <w:rPr>
          <w:sz w:val="28"/>
          <w:szCs w:val="28"/>
          <w:lang w:eastAsia="x-none"/>
        </w:rPr>
        <w:lastRenderedPageBreak/>
        <w:t>- специальные учения и тренировки с ООУ - 1 (в 35 образовательных учреждениях), привлекалось 2772 чел., 28 единиц техники.</w:t>
      </w:r>
    </w:p>
    <w:p w14:paraId="463ACBE2" w14:textId="77777777" w:rsidR="00745A49" w:rsidRPr="00080AB7" w:rsidRDefault="00745A49" w:rsidP="00745A49">
      <w:pPr>
        <w:ind w:firstLine="851"/>
        <w:jc w:val="both"/>
        <w:rPr>
          <w:sz w:val="28"/>
          <w:szCs w:val="28"/>
          <w:lang w:eastAsia="x-none"/>
        </w:rPr>
      </w:pPr>
      <w:r w:rsidRPr="00080AB7">
        <w:rPr>
          <w:sz w:val="28"/>
          <w:szCs w:val="28"/>
          <w:lang w:eastAsia="x-none"/>
        </w:rPr>
        <w:t xml:space="preserve">Проведены 5 тактико-специальных учений по теме «Действие эксплуатирующей организации по локализации и ликвидации чрезвычайных ситуаций в результате аварийной ситуации на дамбах обвалования». </w:t>
      </w:r>
    </w:p>
    <w:p w14:paraId="58AC87CC" w14:textId="11DD1959" w:rsidR="00745A49" w:rsidRPr="00080AB7" w:rsidRDefault="00745A49" w:rsidP="00745A49">
      <w:pPr>
        <w:ind w:firstLine="851"/>
        <w:jc w:val="both"/>
        <w:rPr>
          <w:sz w:val="28"/>
          <w:szCs w:val="28"/>
          <w:lang w:eastAsia="x-none"/>
        </w:rPr>
      </w:pPr>
      <w:r w:rsidRPr="00080AB7">
        <w:rPr>
          <w:sz w:val="28"/>
          <w:szCs w:val="28"/>
          <w:lang w:eastAsia="x-none"/>
        </w:rPr>
        <w:t>В сельских поселениях района</w:t>
      </w:r>
      <w:r w:rsidR="00592BCE">
        <w:rPr>
          <w:sz w:val="28"/>
          <w:szCs w:val="28"/>
          <w:lang w:eastAsia="x-none"/>
        </w:rPr>
        <w:t xml:space="preserve"> </w:t>
      </w:r>
      <w:r w:rsidRPr="00080AB7">
        <w:rPr>
          <w:sz w:val="28"/>
          <w:szCs w:val="28"/>
          <w:lang w:eastAsia="x-none"/>
        </w:rPr>
        <w:t>в мае 2025 года проведены внеплановые тактико-специальные учения (далее – ТСУ) по тушению условного пожара в районе объектов защиты, расположенных на безводных участках и не обеспеченных источниками наружного противопожарного водоснабжения. Всего проведено 10 ТСУ</w:t>
      </w:r>
      <w:r w:rsidR="00592BCE">
        <w:rPr>
          <w:sz w:val="28"/>
          <w:szCs w:val="28"/>
          <w:lang w:eastAsia="x-none"/>
        </w:rPr>
        <w:t xml:space="preserve">, с привлечением </w:t>
      </w:r>
      <w:r w:rsidRPr="00080AB7">
        <w:rPr>
          <w:sz w:val="28"/>
          <w:szCs w:val="28"/>
          <w:lang w:eastAsia="x-none"/>
        </w:rPr>
        <w:t xml:space="preserve">195 человек, 32 единиц техники. </w:t>
      </w:r>
    </w:p>
    <w:p w14:paraId="6DE2901F" w14:textId="57245F13" w:rsidR="00745A49" w:rsidRPr="00080AB7" w:rsidRDefault="00592BCE" w:rsidP="00745A49">
      <w:pPr>
        <w:ind w:firstLine="851"/>
        <w:jc w:val="both"/>
        <w:rPr>
          <w:sz w:val="28"/>
          <w:szCs w:val="28"/>
          <w:lang w:eastAsia="x-none"/>
        </w:rPr>
      </w:pPr>
      <w:r>
        <w:rPr>
          <w:sz w:val="28"/>
          <w:szCs w:val="28"/>
          <w:lang w:eastAsia="x-none"/>
        </w:rPr>
        <w:t xml:space="preserve">В марте 2025 года </w:t>
      </w:r>
      <w:r w:rsidR="00E57E5A">
        <w:rPr>
          <w:sz w:val="28"/>
          <w:szCs w:val="28"/>
          <w:lang w:eastAsia="x-none"/>
        </w:rPr>
        <w:t>с</w:t>
      </w:r>
      <w:r w:rsidR="00745A49" w:rsidRPr="00080AB7">
        <w:rPr>
          <w:sz w:val="28"/>
          <w:szCs w:val="28"/>
          <w:lang w:eastAsia="x-none"/>
        </w:rPr>
        <w:t xml:space="preserve">илы и средства Ханты-Мансийского районного звена ТП РСЧС приняли участие в </w:t>
      </w:r>
      <w:r w:rsidR="00A07F3F">
        <w:rPr>
          <w:sz w:val="28"/>
          <w:szCs w:val="28"/>
          <w:lang w:eastAsia="x-none"/>
        </w:rPr>
        <w:t xml:space="preserve">Всероссийском </w:t>
      </w:r>
      <w:r w:rsidR="00745A49" w:rsidRPr="00080AB7">
        <w:rPr>
          <w:sz w:val="28"/>
          <w:szCs w:val="28"/>
          <w:lang w:eastAsia="x-none"/>
        </w:rPr>
        <w:t>командно-штабном учении с органами управления и силами единой государственной системы предупреждения и ликвидации чрезвычайных ситуаций по отработке вопросов обеспечения безаварийного пропуска паводковых вод, а также защиты населенных пунктов, объектов экономики и социальной инфраструктуры от ландшафтных (природных) пожаров в 2025 году.</w:t>
      </w:r>
    </w:p>
    <w:p w14:paraId="27BFEE7F" w14:textId="142FB6ED" w:rsidR="00745A49" w:rsidRPr="00C14B0F" w:rsidRDefault="00592BCE" w:rsidP="00745A49">
      <w:pPr>
        <w:ind w:firstLine="709"/>
        <w:jc w:val="both"/>
        <w:rPr>
          <w:bCs/>
          <w:sz w:val="28"/>
          <w:szCs w:val="28"/>
        </w:rPr>
      </w:pPr>
      <w:r>
        <w:rPr>
          <w:bCs/>
          <w:sz w:val="28"/>
          <w:szCs w:val="28"/>
        </w:rPr>
        <w:t xml:space="preserve">Реализуется </w:t>
      </w:r>
      <w:r w:rsidR="00745A49" w:rsidRPr="00080AB7">
        <w:rPr>
          <w:bCs/>
          <w:sz w:val="28"/>
          <w:szCs w:val="28"/>
        </w:rPr>
        <w:t xml:space="preserve">Комплексный план мероприятий по подготовке неработающего населения муниципального </w:t>
      </w:r>
      <w:r w:rsidR="00745A49" w:rsidRPr="00C14B0F">
        <w:rPr>
          <w:bCs/>
          <w:sz w:val="28"/>
          <w:szCs w:val="28"/>
        </w:rPr>
        <w:t xml:space="preserve">образования Ханты-Мансийский район в области гражданской обороны и защиты населения и территорий от чрезвычайных ситуаций на 2025 год. </w:t>
      </w:r>
    </w:p>
    <w:p w14:paraId="092D5415" w14:textId="719B418D" w:rsidR="00745A49" w:rsidRPr="00C14B0F" w:rsidRDefault="00745A49" w:rsidP="00745A49">
      <w:pPr>
        <w:ind w:firstLine="709"/>
        <w:jc w:val="both"/>
        <w:rPr>
          <w:bCs/>
          <w:sz w:val="28"/>
          <w:szCs w:val="28"/>
        </w:rPr>
      </w:pPr>
      <w:r w:rsidRPr="00C14B0F">
        <w:rPr>
          <w:bCs/>
          <w:sz w:val="28"/>
          <w:szCs w:val="28"/>
        </w:rPr>
        <w:t>В рамках мероприятий по противопожарной пропаганде и обучению населения района проинструктированы 12860 человека, обследовано 2835 многоквартирных и частных домов, вручены 10386 памят</w:t>
      </w:r>
      <w:r w:rsidR="00A07F3F">
        <w:rPr>
          <w:bCs/>
          <w:sz w:val="28"/>
          <w:szCs w:val="28"/>
        </w:rPr>
        <w:t>ок</w:t>
      </w:r>
      <w:r w:rsidRPr="00C14B0F">
        <w:rPr>
          <w:bCs/>
          <w:sz w:val="28"/>
          <w:szCs w:val="28"/>
        </w:rPr>
        <w:t>.</w:t>
      </w:r>
    </w:p>
    <w:p w14:paraId="2AFF6A38" w14:textId="77777777" w:rsidR="00745A49" w:rsidRPr="00080AB7" w:rsidRDefault="00745A49" w:rsidP="00745A49">
      <w:pPr>
        <w:ind w:firstLine="709"/>
        <w:jc w:val="both"/>
        <w:rPr>
          <w:bCs/>
          <w:sz w:val="28"/>
          <w:szCs w:val="28"/>
        </w:rPr>
      </w:pPr>
      <w:r w:rsidRPr="00C14B0F">
        <w:rPr>
          <w:bCs/>
          <w:sz w:val="28"/>
          <w:szCs w:val="28"/>
        </w:rPr>
        <w:t>На базе учебно-консультационных</w:t>
      </w:r>
      <w:r w:rsidRPr="00080AB7">
        <w:rPr>
          <w:bCs/>
          <w:sz w:val="28"/>
          <w:szCs w:val="28"/>
        </w:rPr>
        <w:t xml:space="preserve"> пунктов, а также через средства массовой информации проведено обучение работающего населения – 5040 человек, неработающего – 1 795 человек.</w:t>
      </w:r>
    </w:p>
    <w:p w14:paraId="239AAFDA" w14:textId="77777777" w:rsidR="00745A49" w:rsidRPr="00080AB7" w:rsidRDefault="00745A49" w:rsidP="00745A49">
      <w:pPr>
        <w:ind w:firstLine="709"/>
        <w:jc w:val="both"/>
        <w:rPr>
          <w:bCs/>
          <w:sz w:val="28"/>
          <w:szCs w:val="28"/>
        </w:rPr>
      </w:pPr>
      <w:r w:rsidRPr="00080AB7">
        <w:rPr>
          <w:bCs/>
          <w:sz w:val="28"/>
          <w:szCs w:val="28"/>
        </w:rPr>
        <w:t xml:space="preserve">Проводятся информационно-разъяснительные мероприятия по предупреждению сезонных рисков (период паводка, летний пожароопасный период и др.). </w:t>
      </w:r>
    </w:p>
    <w:p w14:paraId="2C984263" w14:textId="77777777" w:rsidR="00592BCE" w:rsidRDefault="00745A49" w:rsidP="00745A49">
      <w:pPr>
        <w:pStyle w:val="a8"/>
        <w:ind w:firstLine="709"/>
        <w:jc w:val="both"/>
        <w:rPr>
          <w:rFonts w:ascii="Times New Roman" w:eastAsia="Times New Roman" w:hAnsi="Times New Roman"/>
          <w:sz w:val="28"/>
          <w:szCs w:val="28"/>
        </w:rPr>
      </w:pPr>
      <w:r w:rsidRPr="00080AB7">
        <w:rPr>
          <w:rFonts w:ascii="Times New Roman" w:eastAsia="Times New Roman" w:hAnsi="Times New Roman"/>
          <w:sz w:val="28"/>
          <w:szCs w:val="28"/>
        </w:rPr>
        <w:t xml:space="preserve">В целях обеспечения безопасности людей на водных объектах реализовывались организационные и практические мероприятия в рамках месячника безопасности на водных объектах в летний период 2025 года. </w:t>
      </w:r>
    </w:p>
    <w:p w14:paraId="02486732" w14:textId="0C5A0588" w:rsidR="00592BCE" w:rsidRDefault="00592BCE" w:rsidP="00745A49">
      <w:pPr>
        <w:pStyle w:val="a8"/>
        <w:ind w:firstLine="709"/>
        <w:jc w:val="both"/>
        <w:rPr>
          <w:rFonts w:ascii="Times New Roman" w:eastAsia="Times New Roman" w:hAnsi="Times New Roman"/>
          <w:sz w:val="28"/>
          <w:szCs w:val="28"/>
        </w:rPr>
      </w:pPr>
      <w:r>
        <w:rPr>
          <w:rFonts w:ascii="Times New Roman" w:eastAsia="Times New Roman" w:hAnsi="Times New Roman"/>
          <w:sz w:val="28"/>
          <w:szCs w:val="28"/>
        </w:rPr>
        <w:t>В летний период 2025 года гибели людей на водных объектах, расположенных на территории района, не допущено.</w:t>
      </w:r>
    </w:p>
    <w:p w14:paraId="11F03679" w14:textId="34CCDCD8" w:rsidR="008F5454" w:rsidRDefault="008F5454" w:rsidP="00745A49">
      <w:pPr>
        <w:ind w:firstLine="851"/>
        <w:jc w:val="both"/>
        <w:rPr>
          <w:bCs/>
          <w:iCs/>
          <w:sz w:val="28"/>
          <w:szCs w:val="28"/>
        </w:rPr>
      </w:pPr>
      <w:r>
        <w:rPr>
          <w:bCs/>
          <w:iCs/>
          <w:sz w:val="28"/>
          <w:szCs w:val="28"/>
        </w:rPr>
        <w:t>Выполнены мероприятия по обеспечению безопасной эксплуатации дамб обвалований (земляных валов), расположенных на территории района.</w:t>
      </w:r>
    </w:p>
    <w:p w14:paraId="05E1FC15" w14:textId="5A6C907F" w:rsidR="00745A49" w:rsidRPr="007D364F" w:rsidRDefault="00745A49" w:rsidP="00745A49">
      <w:pPr>
        <w:ind w:firstLine="851"/>
        <w:jc w:val="both"/>
        <w:rPr>
          <w:sz w:val="28"/>
          <w:szCs w:val="28"/>
        </w:rPr>
      </w:pPr>
      <w:r w:rsidRPr="007D364F">
        <w:rPr>
          <w:bCs/>
          <w:iCs/>
          <w:sz w:val="28"/>
          <w:szCs w:val="28"/>
        </w:rPr>
        <w:t xml:space="preserve">Реализация </w:t>
      </w:r>
      <w:r w:rsidR="0068788C">
        <w:rPr>
          <w:bCs/>
          <w:iCs/>
          <w:sz w:val="28"/>
          <w:szCs w:val="28"/>
        </w:rPr>
        <w:t>П</w:t>
      </w:r>
      <w:r w:rsidRPr="007D364F">
        <w:rPr>
          <w:bCs/>
          <w:iCs/>
          <w:sz w:val="28"/>
          <w:szCs w:val="28"/>
        </w:rPr>
        <w:t xml:space="preserve">рограммы по состоянию на 1 октября 2025 года </w:t>
      </w:r>
      <w:r w:rsidRPr="007D364F">
        <w:rPr>
          <w:sz w:val="28"/>
          <w:szCs w:val="28"/>
        </w:rPr>
        <w:t>позволила обеспечить безопасность населения и территории Ханты-Мансийского района в период половодья и пожароопасного сезона 2025 года.</w:t>
      </w:r>
    </w:p>
    <w:p w14:paraId="34DE88C9" w14:textId="77777777" w:rsidR="0062785C" w:rsidRPr="00601B5D" w:rsidRDefault="0062785C" w:rsidP="00DB16AD">
      <w:pPr>
        <w:ind w:firstLine="709"/>
        <w:jc w:val="both"/>
        <w:rPr>
          <w:sz w:val="28"/>
          <w:szCs w:val="28"/>
          <w:highlight w:val="yellow"/>
        </w:rPr>
      </w:pPr>
    </w:p>
    <w:p w14:paraId="58326547" w14:textId="77777777" w:rsidR="00C35D5D" w:rsidRPr="00601B5D" w:rsidRDefault="00C35D5D" w:rsidP="00DB16AD">
      <w:pPr>
        <w:ind w:firstLine="709"/>
        <w:jc w:val="both"/>
        <w:rPr>
          <w:sz w:val="28"/>
          <w:szCs w:val="28"/>
          <w:highlight w:val="yellow"/>
        </w:rPr>
        <w:sectPr w:rsidR="00C35D5D" w:rsidRPr="00601B5D" w:rsidSect="007A05D2">
          <w:headerReference w:type="even" r:id="rId8"/>
          <w:footerReference w:type="default" r:id="rId9"/>
          <w:pgSz w:w="11906" w:h="16838" w:code="9"/>
          <w:pgMar w:top="1134" w:right="567" w:bottom="1134" w:left="1418" w:header="567" w:footer="567" w:gutter="0"/>
          <w:cols w:space="708"/>
          <w:titlePg/>
          <w:docGrid w:linePitch="360"/>
        </w:sectPr>
      </w:pPr>
    </w:p>
    <w:p w14:paraId="206441F7" w14:textId="77777777" w:rsidR="00F003C0" w:rsidRPr="004021F1" w:rsidRDefault="00F003C0" w:rsidP="00083652">
      <w:pPr>
        <w:jc w:val="right"/>
        <w:rPr>
          <w:sz w:val="28"/>
          <w:szCs w:val="28"/>
        </w:rPr>
      </w:pPr>
      <w:r w:rsidRPr="004021F1">
        <w:rPr>
          <w:sz w:val="28"/>
          <w:szCs w:val="28"/>
        </w:rPr>
        <w:lastRenderedPageBreak/>
        <w:t>Приложение 1</w:t>
      </w:r>
    </w:p>
    <w:p w14:paraId="41436D28" w14:textId="43D9A749" w:rsidR="00332196" w:rsidRPr="004021F1" w:rsidRDefault="00332196" w:rsidP="00083652">
      <w:pPr>
        <w:jc w:val="right"/>
        <w:rPr>
          <w:rFonts w:eastAsia="Calibri"/>
          <w:sz w:val="28"/>
          <w:szCs w:val="28"/>
        </w:rPr>
      </w:pPr>
      <w:r w:rsidRPr="004021F1">
        <w:rPr>
          <w:sz w:val="28"/>
          <w:szCs w:val="28"/>
        </w:rPr>
        <w:t xml:space="preserve">к информации </w:t>
      </w:r>
      <w:r w:rsidRPr="004021F1">
        <w:rPr>
          <w:bCs/>
          <w:sz w:val="28"/>
          <w:szCs w:val="28"/>
        </w:rPr>
        <w:t>о</w:t>
      </w:r>
      <w:r w:rsidR="00DE3360" w:rsidRPr="004021F1">
        <w:rPr>
          <w:bCs/>
          <w:sz w:val="28"/>
          <w:szCs w:val="28"/>
        </w:rPr>
        <w:t xml:space="preserve"> ходе </w:t>
      </w:r>
      <w:r w:rsidRPr="004021F1">
        <w:rPr>
          <w:rFonts w:eastAsia="Calibri"/>
          <w:sz w:val="28"/>
          <w:szCs w:val="28"/>
        </w:rPr>
        <w:t>реализации</w:t>
      </w:r>
    </w:p>
    <w:p w14:paraId="78337432" w14:textId="77777777" w:rsidR="004D36BA" w:rsidRPr="004021F1" w:rsidRDefault="00332196" w:rsidP="00083652">
      <w:pPr>
        <w:jc w:val="right"/>
        <w:rPr>
          <w:rFonts w:eastAsia="Calibri"/>
          <w:sz w:val="28"/>
          <w:szCs w:val="28"/>
        </w:rPr>
      </w:pPr>
      <w:r w:rsidRPr="004021F1">
        <w:rPr>
          <w:rFonts w:eastAsia="Calibri"/>
          <w:sz w:val="28"/>
          <w:szCs w:val="28"/>
        </w:rPr>
        <w:t xml:space="preserve"> муниципальной программы Ханты-Мансийского</w:t>
      </w:r>
    </w:p>
    <w:p w14:paraId="17C8E82C" w14:textId="77777777" w:rsidR="004D36BA" w:rsidRPr="004021F1" w:rsidRDefault="00332196" w:rsidP="00083652">
      <w:pPr>
        <w:jc w:val="right"/>
        <w:rPr>
          <w:rFonts w:eastAsia="Calibri"/>
          <w:sz w:val="28"/>
          <w:szCs w:val="28"/>
        </w:rPr>
      </w:pPr>
      <w:r w:rsidRPr="004021F1">
        <w:rPr>
          <w:rFonts w:eastAsia="Calibri"/>
          <w:sz w:val="28"/>
          <w:szCs w:val="28"/>
        </w:rPr>
        <w:t xml:space="preserve"> района «Безопасность жизнедеятельности</w:t>
      </w:r>
    </w:p>
    <w:p w14:paraId="643A9C28" w14:textId="67F576C9" w:rsidR="00332196" w:rsidRPr="004021F1" w:rsidRDefault="00332196" w:rsidP="00083652">
      <w:pPr>
        <w:jc w:val="right"/>
        <w:rPr>
          <w:rFonts w:eastAsia="Calibri"/>
          <w:sz w:val="28"/>
          <w:szCs w:val="28"/>
        </w:rPr>
      </w:pPr>
      <w:r w:rsidRPr="004021F1">
        <w:rPr>
          <w:rFonts w:eastAsia="Calibri"/>
          <w:sz w:val="28"/>
          <w:szCs w:val="28"/>
        </w:rPr>
        <w:t xml:space="preserve"> в Ханты-Мансийском районе» за </w:t>
      </w:r>
      <w:r w:rsidR="00DE3360" w:rsidRPr="004021F1">
        <w:rPr>
          <w:rFonts w:eastAsia="Calibri"/>
          <w:sz w:val="28"/>
          <w:szCs w:val="28"/>
        </w:rPr>
        <w:t xml:space="preserve">9 месяцев </w:t>
      </w:r>
      <w:r w:rsidR="00C35D5D" w:rsidRPr="004021F1">
        <w:rPr>
          <w:rFonts w:eastAsia="Calibri"/>
          <w:sz w:val="28"/>
          <w:szCs w:val="28"/>
        </w:rPr>
        <w:t>202</w:t>
      </w:r>
      <w:r w:rsidR="00DE3360" w:rsidRPr="004021F1">
        <w:rPr>
          <w:rFonts w:eastAsia="Calibri"/>
          <w:sz w:val="28"/>
          <w:szCs w:val="28"/>
        </w:rPr>
        <w:t>5</w:t>
      </w:r>
      <w:r w:rsidR="00C35D5D" w:rsidRPr="004021F1">
        <w:rPr>
          <w:rFonts w:eastAsia="Calibri"/>
          <w:sz w:val="28"/>
          <w:szCs w:val="28"/>
        </w:rPr>
        <w:t xml:space="preserve"> год</w:t>
      </w:r>
      <w:r w:rsidR="00DE3360" w:rsidRPr="004021F1">
        <w:rPr>
          <w:rFonts w:eastAsia="Calibri"/>
          <w:sz w:val="28"/>
          <w:szCs w:val="28"/>
        </w:rPr>
        <w:t>а</w:t>
      </w:r>
    </w:p>
    <w:p w14:paraId="378586D8" w14:textId="77777777" w:rsidR="006048BD" w:rsidRPr="004021F1" w:rsidRDefault="006048BD" w:rsidP="00083652">
      <w:pPr>
        <w:pStyle w:val="ConsPlusNonformat"/>
        <w:jc w:val="center"/>
        <w:rPr>
          <w:rFonts w:ascii="Times New Roman" w:hAnsi="Times New Roman" w:cs="Times New Roman"/>
          <w:sz w:val="28"/>
          <w:szCs w:val="28"/>
        </w:rPr>
      </w:pPr>
    </w:p>
    <w:p w14:paraId="1892DDEB" w14:textId="77777777" w:rsidR="006048BD" w:rsidRPr="004021F1" w:rsidRDefault="006048BD" w:rsidP="006048BD">
      <w:pPr>
        <w:pStyle w:val="ConsPlusNonformat"/>
        <w:jc w:val="center"/>
        <w:rPr>
          <w:rFonts w:ascii="Times New Roman" w:hAnsi="Times New Roman" w:cs="Times New Roman"/>
          <w:sz w:val="28"/>
          <w:szCs w:val="28"/>
        </w:rPr>
      </w:pPr>
      <w:r w:rsidRPr="004021F1">
        <w:rPr>
          <w:rFonts w:ascii="Times New Roman" w:hAnsi="Times New Roman" w:cs="Times New Roman"/>
          <w:sz w:val="28"/>
          <w:szCs w:val="28"/>
        </w:rPr>
        <w:t>Отчет</w:t>
      </w:r>
    </w:p>
    <w:p w14:paraId="3D549D61" w14:textId="77777777" w:rsidR="00DE3360" w:rsidRPr="004021F1" w:rsidRDefault="006048BD" w:rsidP="004D36BA">
      <w:pPr>
        <w:pStyle w:val="ConsPlusNonformat"/>
        <w:jc w:val="center"/>
        <w:rPr>
          <w:rFonts w:ascii="Times New Roman" w:hAnsi="Times New Roman" w:cs="Times New Roman"/>
          <w:sz w:val="28"/>
          <w:szCs w:val="28"/>
        </w:rPr>
      </w:pPr>
      <w:r w:rsidRPr="004021F1">
        <w:rPr>
          <w:rFonts w:ascii="Times New Roman" w:hAnsi="Times New Roman" w:cs="Times New Roman"/>
          <w:sz w:val="28"/>
          <w:szCs w:val="28"/>
        </w:rPr>
        <w:t>о</w:t>
      </w:r>
      <w:r w:rsidR="004D36BA" w:rsidRPr="004021F1">
        <w:rPr>
          <w:rFonts w:ascii="Times New Roman" w:hAnsi="Times New Roman" w:cs="Times New Roman"/>
          <w:sz w:val="28"/>
          <w:szCs w:val="28"/>
        </w:rPr>
        <w:t xml:space="preserve"> ходе реализации П</w:t>
      </w:r>
      <w:r w:rsidRPr="004021F1">
        <w:rPr>
          <w:rFonts w:ascii="Times New Roman" w:hAnsi="Times New Roman" w:cs="Times New Roman"/>
          <w:sz w:val="28"/>
          <w:szCs w:val="28"/>
        </w:rPr>
        <w:t>рограммы и использования финансовых средств</w:t>
      </w:r>
    </w:p>
    <w:p w14:paraId="2AB35C6F" w14:textId="0B43FE84" w:rsidR="006048BD" w:rsidRPr="004021F1" w:rsidRDefault="004D36BA" w:rsidP="004D36BA">
      <w:pPr>
        <w:pStyle w:val="ConsPlusNonformat"/>
        <w:jc w:val="center"/>
        <w:rPr>
          <w:rFonts w:ascii="Times New Roman" w:hAnsi="Times New Roman" w:cs="Times New Roman"/>
          <w:sz w:val="28"/>
          <w:szCs w:val="28"/>
        </w:rPr>
      </w:pPr>
      <w:r w:rsidRPr="004021F1">
        <w:rPr>
          <w:rFonts w:ascii="Times New Roman" w:hAnsi="Times New Roman" w:cs="Times New Roman"/>
          <w:sz w:val="28"/>
          <w:szCs w:val="28"/>
        </w:rPr>
        <w:t xml:space="preserve"> </w:t>
      </w:r>
      <w:r w:rsidR="006048BD" w:rsidRPr="004021F1">
        <w:rPr>
          <w:rFonts w:ascii="Times New Roman" w:hAnsi="Times New Roman" w:cs="Times New Roman"/>
          <w:sz w:val="28"/>
          <w:szCs w:val="28"/>
        </w:rPr>
        <w:t xml:space="preserve">за </w:t>
      </w:r>
      <w:r w:rsidR="00DE3360" w:rsidRPr="004021F1">
        <w:rPr>
          <w:rFonts w:ascii="Times New Roman" w:hAnsi="Times New Roman" w:cs="Times New Roman"/>
          <w:sz w:val="28"/>
          <w:szCs w:val="28"/>
        </w:rPr>
        <w:t xml:space="preserve">9 месяцев </w:t>
      </w:r>
      <w:r w:rsidR="006048BD" w:rsidRPr="004021F1">
        <w:rPr>
          <w:rFonts w:ascii="Times New Roman" w:hAnsi="Times New Roman" w:cs="Times New Roman"/>
          <w:sz w:val="28"/>
          <w:szCs w:val="28"/>
        </w:rPr>
        <w:t>202</w:t>
      </w:r>
      <w:r w:rsidR="00DE3360" w:rsidRPr="004021F1">
        <w:rPr>
          <w:rFonts w:ascii="Times New Roman" w:hAnsi="Times New Roman" w:cs="Times New Roman"/>
          <w:sz w:val="28"/>
          <w:szCs w:val="28"/>
        </w:rPr>
        <w:t>5</w:t>
      </w:r>
      <w:r w:rsidR="006048BD" w:rsidRPr="004021F1">
        <w:rPr>
          <w:rFonts w:ascii="Times New Roman" w:hAnsi="Times New Roman" w:cs="Times New Roman"/>
          <w:sz w:val="28"/>
          <w:szCs w:val="28"/>
        </w:rPr>
        <w:t xml:space="preserve"> год</w:t>
      </w:r>
      <w:r w:rsidR="00DE3360" w:rsidRPr="004021F1">
        <w:rPr>
          <w:rFonts w:ascii="Times New Roman" w:hAnsi="Times New Roman" w:cs="Times New Roman"/>
          <w:sz w:val="28"/>
          <w:szCs w:val="28"/>
        </w:rPr>
        <w:t>а</w:t>
      </w:r>
    </w:p>
    <w:p w14:paraId="3DEDE4DE" w14:textId="77777777" w:rsidR="006048BD" w:rsidRPr="004021F1" w:rsidRDefault="006048BD" w:rsidP="006048BD">
      <w:pPr>
        <w:widowControl w:val="0"/>
        <w:autoSpaceDE w:val="0"/>
        <w:autoSpaceDN w:val="0"/>
        <w:jc w:val="center"/>
      </w:pPr>
    </w:p>
    <w:p w14:paraId="6A71EA9E" w14:textId="77777777" w:rsidR="006048BD" w:rsidRPr="001C4288" w:rsidRDefault="006048BD" w:rsidP="006048BD">
      <w:pPr>
        <w:pStyle w:val="ConsPlusNonformat"/>
        <w:jc w:val="both"/>
        <w:rPr>
          <w:rFonts w:ascii="Times New Roman" w:hAnsi="Times New Roman" w:cs="Times New Roman"/>
          <w:sz w:val="28"/>
          <w:szCs w:val="28"/>
        </w:rPr>
      </w:pPr>
      <w:r w:rsidRPr="001C4288">
        <w:rPr>
          <w:rFonts w:ascii="Times New Roman" w:hAnsi="Times New Roman" w:cs="Times New Roman"/>
          <w:sz w:val="28"/>
          <w:szCs w:val="28"/>
        </w:rPr>
        <w:t>Наименование программы: Безопасность жизнедеятельности в Ханты-Мансийском районе</w:t>
      </w:r>
    </w:p>
    <w:p w14:paraId="7D428CDB" w14:textId="77777777" w:rsidR="00846850" w:rsidRPr="001C4288" w:rsidRDefault="00846850" w:rsidP="006048BD">
      <w:pPr>
        <w:pStyle w:val="ConsPlusNonformat"/>
        <w:jc w:val="both"/>
        <w:rPr>
          <w:rFonts w:ascii="Times New Roman" w:hAnsi="Times New Roman" w:cs="Times New Roman"/>
          <w:sz w:val="28"/>
          <w:szCs w:val="28"/>
        </w:rPr>
      </w:pPr>
    </w:p>
    <w:tbl>
      <w:tblPr>
        <w:tblW w:w="150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42"/>
        <w:gridCol w:w="4819"/>
        <w:gridCol w:w="2552"/>
        <w:gridCol w:w="1701"/>
        <w:gridCol w:w="1417"/>
        <w:gridCol w:w="1560"/>
        <w:gridCol w:w="1842"/>
      </w:tblGrid>
      <w:tr w:rsidR="00C35D5D" w:rsidRPr="001C4288" w14:paraId="79A20D08" w14:textId="77777777" w:rsidTr="00846850">
        <w:trPr>
          <w:trHeight w:val="56"/>
        </w:trPr>
        <w:tc>
          <w:tcPr>
            <w:tcW w:w="993" w:type="dxa"/>
            <w:vMerge w:val="restart"/>
          </w:tcPr>
          <w:p w14:paraId="2F42A4AA" w14:textId="77777777" w:rsidR="00C35D5D" w:rsidRPr="001C4288" w:rsidRDefault="00C35D5D" w:rsidP="00C35D5D">
            <w:pPr>
              <w:jc w:val="center"/>
            </w:pPr>
            <w:r w:rsidRPr="001C4288">
              <w:t xml:space="preserve">№ </w:t>
            </w:r>
          </w:p>
          <w:p w14:paraId="2AB3CB80" w14:textId="77777777" w:rsidR="00C35D5D" w:rsidRPr="001C4288" w:rsidRDefault="00C35D5D" w:rsidP="00C35D5D">
            <w:pPr>
              <w:jc w:val="center"/>
            </w:pPr>
            <w:r w:rsidRPr="001C4288">
              <w:t>п/п</w:t>
            </w:r>
          </w:p>
        </w:tc>
        <w:tc>
          <w:tcPr>
            <w:tcW w:w="4961" w:type="dxa"/>
            <w:gridSpan w:val="2"/>
            <w:vMerge w:val="restart"/>
          </w:tcPr>
          <w:p w14:paraId="4E92BAC0" w14:textId="77777777" w:rsidR="00C35D5D" w:rsidRPr="001C4288" w:rsidRDefault="00C35D5D" w:rsidP="00C35D5D">
            <w:pPr>
              <w:jc w:val="center"/>
              <w:rPr>
                <w:bCs/>
              </w:rPr>
            </w:pPr>
            <w:r w:rsidRPr="001C4288">
              <w:t xml:space="preserve">Мероприятия </w:t>
            </w:r>
            <w:r w:rsidRPr="001C4288">
              <w:br/>
              <w:t>муниципальной программы</w:t>
            </w:r>
          </w:p>
        </w:tc>
        <w:tc>
          <w:tcPr>
            <w:tcW w:w="2552" w:type="dxa"/>
            <w:vMerge w:val="restart"/>
          </w:tcPr>
          <w:p w14:paraId="6E133C00" w14:textId="01FE7EC0" w:rsidR="00C35D5D" w:rsidRPr="001C4288" w:rsidRDefault="00846850" w:rsidP="00C35D5D">
            <w:pPr>
              <w:jc w:val="center"/>
            </w:pPr>
            <w:r w:rsidRPr="001C4288">
              <w:t>Источники</w:t>
            </w:r>
            <w:r w:rsidR="00C35D5D" w:rsidRPr="001C4288">
              <w:t xml:space="preserve"> </w:t>
            </w:r>
            <w:r w:rsidR="00C35D5D" w:rsidRPr="001C4288">
              <w:br/>
              <w:t>финансирования</w:t>
            </w:r>
          </w:p>
        </w:tc>
        <w:tc>
          <w:tcPr>
            <w:tcW w:w="3118" w:type="dxa"/>
            <w:gridSpan w:val="2"/>
          </w:tcPr>
          <w:p w14:paraId="72F1CD8C" w14:textId="77777777" w:rsidR="00C35D5D" w:rsidRPr="001C4288" w:rsidRDefault="00C35D5D" w:rsidP="00C35D5D">
            <w:pPr>
              <w:jc w:val="center"/>
            </w:pPr>
            <w:r w:rsidRPr="001C4288">
              <w:t>Сумма, тыс. рублей</w:t>
            </w:r>
          </w:p>
        </w:tc>
        <w:tc>
          <w:tcPr>
            <w:tcW w:w="1560" w:type="dxa"/>
            <w:vMerge w:val="restart"/>
          </w:tcPr>
          <w:p w14:paraId="4167764F" w14:textId="77777777" w:rsidR="00C35D5D" w:rsidRPr="001C4288" w:rsidRDefault="00C35D5D" w:rsidP="00C35D5D">
            <w:pPr>
              <w:jc w:val="center"/>
            </w:pPr>
            <w:r w:rsidRPr="001C4288">
              <w:t>% исполнения</w:t>
            </w:r>
          </w:p>
        </w:tc>
        <w:tc>
          <w:tcPr>
            <w:tcW w:w="1842" w:type="dxa"/>
            <w:vMerge w:val="restart"/>
          </w:tcPr>
          <w:p w14:paraId="393297AE" w14:textId="77777777" w:rsidR="00C35D5D" w:rsidRPr="001C4288" w:rsidRDefault="00C35D5D" w:rsidP="00C35D5D">
            <w:pPr>
              <w:widowControl w:val="0"/>
              <w:autoSpaceDE w:val="0"/>
              <w:autoSpaceDN w:val="0"/>
              <w:jc w:val="center"/>
            </w:pPr>
            <w:r w:rsidRPr="001C4288">
              <w:t>Информация</w:t>
            </w:r>
          </w:p>
          <w:p w14:paraId="64F1C606" w14:textId="77777777" w:rsidR="00C35D5D" w:rsidRPr="001C4288" w:rsidRDefault="00C35D5D" w:rsidP="00C35D5D">
            <w:pPr>
              <w:widowControl w:val="0"/>
              <w:autoSpaceDE w:val="0"/>
              <w:autoSpaceDN w:val="0"/>
              <w:jc w:val="center"/>
            </w:pPr>
            <w:r w:rsidRPr="001C4288">
              <w:t xml:space="preserve">об исполнении </w:t>
            </w:r>
          </w:p>
          <w:p w14:paraId="2A46CFE3" w14:textId="77777777" w:rsidR="00C35D5D" w:rsidRPr="001C4288" w:rsidRDefault="00C35D5D" w:rsidP="00C35D5D">
            <w:pPr>
              <w:jc w:val="center"/>
            </w:pPr>
            <w:r w:rsidRPr="001C4288">
              <w:t>(с указанием причин неисполнения)</w:t>
            </w:r>
          </w:p>
        </w:tc>
      </w:tr>
      <w:tr w:rsidR="00C35D5D" w:rsidRPr="001C4288" w14:paraId="5DF03299" w14:textId="77777777" w:rsidTr="00846850">
        <w:trPr>
          <w:trHeight w:val="56"/>
        </w:trPr>
        <w:tc>
          <w:tcPr>
            <w:tcW w:w="993" w:type="dxa"/>
            <w:vMerge/>
          </w:tcPr>
          <w:p w14:paraId="58DAD661" w14:textId="77777777" w:rsidR="00C35D5D" w:rsidRPr="001C4288" w:rsidRDefault="00C35D5D" w:rsidP="00C35D5D">
            <w:pPr>
              <w:jc w:val="center"/>
            </w:pPr>
          </w:p>
        </w:tc>
        <w:tc>
          <w:tcPr>
            <w:tcW w:w="4961" w:type="dxa"/>
            <w:gridSpan w:val="2"/>
            <w:vMerge/>
          </w:tcPr>
          <w:p w14:paraId="5E5F256C" w14:textId="77777777" w:rsidR="00C35D5D" w:rsidRPr="001C4288" w:rsidRDefault="00C35D5D" w:rsidP="00C35D5D">
            <w:pPr>
              <w:rPr>
                <w:bCs/>
              </w:rPr>
            </w:pPr>
          </w:p>
        </w:tc>
        <w:tc>
          <w:tcPr>
            <w:tcW w:w="2552" w:type="dxa"/>
            <w:vMerge/>
          </w:tcPr>
          <w:p w14:paraId="032B8671" w14:textId="77777777" w:rsidR="00C35D5D" w:rsidRPr="001C4288" w:rsidRDefault="00C35D5D" w:rsidP="00C35D5D">
            <w:pPr>
              <w:jc w:val="both"/>
            </w:pPr>
          </w:p>
        </w:tc>
        <w:tc>
          <w:tcPr>
            <w:tcW w:w="1701" w:type="dxa"/>
          </w:tcPr>
          <w:p w14:paraId="37D1473C" w14:textId="77777777" w:rsidR="00C35D5D" w:rsidRPr="001C4288" w:rsidRDefault="00C35D5D" w:rsidP="00C35D5D">
            <w:pPr>
              <w:widowControl w:val="0"/>
              <w:autoSpaceDE w:val="0"/>
              <w:autoSpaceDN w:val="0"/>
              <w:jc w:val="center"/>
            </w:pPr>
            <w:r w:rsidRPr="001C4288">
              <w:t>утверждено</w:t>
            </w:r>
          </w:p>
          <w:p w14:paraId="72A6ACC0" w14:textId="27802ADF" w:rsidR="00C35D5D" w:rsidRPr="001C4288" w:rsidRDefault="00C35D5D" w:rsidP="00C35D5D">
            <w:pPr>
              <w:jc w:val="center"/>
            </w:pPr>
            <w:r w:rsidRPr="001C4288">
              <w:t>в бюджете района на 202</w:t>
            </w:r>
            <w:r w:rsidR="004021F1" w:rsidRPr="001C4288">
              <w:t>5</w:t>
            </w:r>
            <w:r w:rsidRPr="001C4288">
              <w:t xml:space="preserve"> год</w:t>
            </w:r>
          </w:p>
        </w:tc>
        <w:tc>
          <w:tcPr>
            <w:tcW w:w="1417" w:type="dxa"/>
          </w:tcPr>
          <w:p w14:paraId="7F3E3E6D" w14:textId="77777777" w:rsidR="00C35D5D" w:rsidRPr="001C4288" w:rsidRDefault="00C35D5D" w:rsidP="00C35D5D">
            <w:pPr>
              <w:widowControl w:val="0"/>
              <w:autoSpaceDE w:val="0"/>
              <w:autoSpaceDN w:val="0"/>
              <w:jc w:val="center"/>
            </w:pPr>
            <w:r w:rsidRPr="001C4288">
              <w:t>исполнено</w:t>
            </w:r>
          </w:p>
          <w:p w14:paraId="11EDE565" w14:textId="77777777" w:rsidR="00C35D5D" w:rsidRPr="001C4288" w:rsidRDefault="00C35D5D" w:rsidP="00C35D5D">
            <w:pPr>
              <w:jc w:val="center"/>
            </w:pPr>
            <w:r w:rsidRPr="001C4288">
              <w:t>(касса)</w:t>
            </w:r>
          </w:p>
        </w:tc>
        <w:tc>
          <w:tcPr>
            <w:tcW w:w="1560" w:type="dxa"/>
            <w:vMerge/>
          </w:tcPr>
          <w:p w14:paraId="6E8608AA" w14:textId="77777777" w:rsidR="00C35D5D" w:rsidRPr="001C4288" w:rsidRDefault="00C35D5D" w:rsidP="00C35D5D">
            <w:pPr>
              <w:jc w:val="center"/>
            </w:pPr>
          </w:p>
        </w:tc>
        <w:tc>
          <w:tcPr>
            <w:tcW w:w="1842" w:type="dxa"/>
            <w:vMerge/>
          </w:tcPr>
          <w:p w14:paraId="27074BB5" w14:textId="77777777" w:rsidR="00C35D5D" w:rsidRPr="001C4288" w:rsidRDefault="00C35D5D" w:rsidP="00C35D5D">
            <w:pPr>
              <w:jc w:val="center"/>
            </w:pPr>
          </w:p>
        </w:tc>
      </w:tr>
      <w:tr w:rsidR="00C35D5D" w:rsidRPr="001C4288" w14:paraId="29AECC32" w14:textId="77777777" w:rsidTr="00846850">
        <w:trPr>
          <w:trHeight w:val="56"/>
        </w:trPr>
        <w:tc>
          <w:tcPr>
            <w:tcW w:w="993" w:type="dxa"/>
          </w:tcPr>
          <w:p w14:paraId="62D1FB3C" w14:textId="77777777" w:rsidR="00C35D5D" w:rsidRPr="001C4288" w:rsidRDefault="00C35D5D" w:rsidP="00C35D5D">
            <w:pPr>
              <w:autoSpaceDE w:val="0"/>
              <w:autoSpaceDN w:val="0"/>
              <w:adjustRightInd w:val="0"/>
              <w:jc w:val="center"/>
            </w:pPr>
            <w:r w:rsidRPr="001C4288">
              <w:t>1</w:t>
            </w:r>
          </w:p>
        </w:tc>
        <w:tc>
          <w:tcPr>
            <w:tcW w:w="4961" w:type="dxa"/>
            <w:gridSpan w:val="2"/>
          </w:tcPr>
          <w:p w14:paraId="2CA01CF7" w14:textId="77777777" w:rsidR="00C35D5D" w:rsidRPr="001C4288" w:rsidRDefault="00C35D5D" w:rsidP="00C35D5D">
            <w:pPr>
              <w:autoSpaceDE w:val="0"/>
              <w:autoSpaceDN w:val="0"/>
              <w:adjustRightInd w:val="0"/>
              <w:jc w:val="center"/>
            </w:pPr>
            <w:r w:rsidRPr="001C4288">
              <w:t>2</w:t>
            </w:r>
          </w:p>
        </w:tc>
        <w:tc>
          <w:tcPr>
            <w:tcW w:w="2552" w:type="dxa"/>
          </w:tcPr>
          <w:p w14:paraId="1584065A" w14:textId="77777777" w:rsidR="00C35D5D" w:rsidRPr="001C4288" w:rsidRDefault="00C35D5D" w:rsidP="00C35D5D">
            <w:pPr>
              <w:autoSpaceDE w:val="0"/>
              <w:autoSpaceDN w:val="0"/>
              <w:adjustRightInd w:val="0"/>
              <w:jc w:val="center"/>
            </w:pPr>
            <w:r w:rsidRPr="001C4288">
              <w:t>3</w:t>
            </w:r>
          </w:p>
        </w:tc>
        <w:tc>
          <w:tcPr>
            <w:tcW w:w="1701" w:type="dxa"/>
          </w:tcPr>
          <w:p w14:paraId="04F45D47" w14:textId="77777777" w:rsidR="00C35D5D" w:rsidRPr="001C4288" w:rsidRDefault="00C35D5D" w:rsidP="00C35D5D">
            <w:pPr>
              <w:autoSpaceDE w:val="0"/>
              <w:autoSpaceDN w:val="0"/>
              <w:adjustRightInd w:val="0"/>
              <w:jc w:val="center"/>
            </w:pPr>
            <w:r w:rsidRPr="001C4288">
              <w:t>4</w:t>
            </w:r>
          </w:p>
        </w:tc>
        <w:tc>
          <w:tcPr>
            <w:tcW w:w="1417" w:type="dxa"/>
          </w:tcPr>
          <w:p w14:paraId="2DAB1136" w14:textId="77777777" w:rsidR="00C35D5D" w:rsidRPr="001C4288" w:rsidRDefault="00C35D5D" w:rsidP="00C35D5D">
            <w:pPr>
              <w:autoSpaceDE w:val="0"/>
              <w:autoSpaceDN w:val="0"/>
              <w:adjustRightInd w:val="0"/>
              <w:jc w:val="center"/>
            </w:pPr>
            <w:r w:rsidRPr="001C4288">
              <w:t>5</w:t>
            </w:r>
          </w:p>
        </w:tc>
        <w:tc>
          <w:tcPr>
            <w:tcW w:w="1560" w:type="dxa"/>
          </w:tcPr>
          <w:p w14:paraId="16C002BC" w14:textId="77777777" w:rsidR="00C35D5D" w:rsidRPr="001C4288" w:rsidRDefault="00C35D5D" w:rsidP="00C35D5D">
            <w:pPr>
              <w:autoSpaceDE w:val="0"/>
              <w:autoSpaceDN w:val="0"/>
              <w:adjustRightInd w:val="0"/>
              <w:jc w:val="center"/>
            </w:pPr>
            <w:r w:rsidRPr="001C4288">
              <w:t>6</w:t>
            </w:r>
          </w:p>
        </w:tc>
        <w:tc>
          <w:tcPr>
            <w:tcW w:w="1842" w:type="dxa"/>
          </w:tcPr>
          <w:p w14:paraId="5F35B006" w14:textId="6768977A" w:rsidR="00C35D5D" w:rsidRPr="001C4288" w:rsidRDefault="004D36BA" w:rsidP="00C35D5D">
            <w:pPr>
              <w:autoSpaceDE w:val="0"/>
              <w:autoSpaceDN w:val="0"/>
              <w:adjustRightInd w:val="0"/>
              <w:jc w:val="center"/>
            </w:pPr>
            <w:r w:rsidRPr="001C4288">
              <w:t>7</w:t>
            </w:r>
          </w:p>
        </w:tc>
      </w:tr>
      <w:tr w:rsidR="00C35D5D" w:rsidRPr="001A7F98" w14:paraId="6C16F8B0" w14:textId="77777777" w:rsidTr="004D36BA">
        <w:trPr>
          <w:trHeight w:val="56"/>
        </w:trPr>
        <w:tc>
          <w:tcPr>
            <w:tcW w:w="15026" w:type="dxa"/>
            <w:gridSpan w:val="8"/>
          </w:tcPr>
          <w:p w14:paraId="31DC50DD" w14:textId="6D02E077" w:rsidR="00C35D5D" w:rsidRPr="001A7F98" w:rsidRDefault="001A7F98" w:rsidP="00C35D5D">
            <w:pPr>
              <w:jc w:val="both"/>
              <w:rPr>
                <w:bCs/>
              </w:rPr>
            </w:pPr>
            <w:r w:rsidRPr="001A7F98">
              <w:rPr>
                <w:color w:val="000000" w:themeColor="text1"/>
              </w:rPr>
              <w:t>Направление (подпрограмма) «Организация и обеспечение мероприятий в сфере гражданской обороны, защиты населения и территории Ханты-Мансийского района от чрезвычайных ситуаций»</w:t>
            </w:r>
          </w:p>
        </w:tc>
      </w:tr>
      <w:tr w:rsidR="00C35D5D" w:rsidRPr="001C4288" w14:paraId="730D4666" w14:textId="77777777" w:rsidTr="00846850">
        <w:trPr>
          <w:trHeight w:val="56"/>
        </w:trPr>
        <w:tc>
          <w:tcPr>
            <w:tcW w:w="993" w:type="dxa"/>
            <w:vMerge w:val="restart"/>
          </w:tcPr>
          <w:p w14:paraId="484F5FF0" w14:textId="77777777" w:rsidR="00C35D5D" w:rsidRPr="001C4288" w:rsidRDefault="00C35D5D" w:rsidP="00C35D5D">
            <w:pPr>
              <w:jc w:val="center"/>
            </w:pPr>
            <w:r w:rsidRPr="001C4288">
              <w:t>1.1.</w:t>
            </w:r>
          </w:p>
        </w:tc>
        <w:tc>
          <w:tcPr>
            <w:tcW w:w="4961" w:type="dxa"/>
            <w:gridSpan w:val="2"/>
            <w:vMerge w:val="restart"/>
          </w:tcPr>
          <w:p w14:paraId="28205886" w14:textId="26A68200" w:rsidR="00C35D5D" w:rsidRPr="001C4288" w:rsidRDefault="0001556F" w:rsidP="00C35D5D">
            <w:pPr>
              <w:tabs>
                <w:tab w:val="left" w:pos="1978"/>
              </w:tabs>
              <w:jc w:val="both"/>
              <w:rPr>
                <w:rFonts w:eastAsia="Calibri"/>
              </w:rPr>
            </w:pPr>
            <w:r w:rsidRPr="001C4288">
              <w:rPr>
                <w:bCs/>
              </w:rPr>
              <w:t>Комплекс процессных мероприятий «Создание и поддержание в постоянной готовности материальных ресурсов (запасов) резерва для ликвидации чрезвычайных ситуаций» (всего), в том числе:</w:t>
            </w:r>
          </w:p>
        </w:tc>
        <w:tc>
          <w:tcPr>
            <w:tcW w:w="2552" w:type="dxa"/>
          </w:tcPr>
          <w:p w14:paraId="7BF0DA74" w14:textId="77777777" w:rsidR="00C35D5D" w:rsidRPr="001C4288" w:rsidRDefault="00C35D5D" w:rsidP="00C35D5D">
            <w:pPr>
              <w:jc w:val="both"/>
            </w:pPr>
            <w:r w:rsidRPr="001C4288">
              <w:t>всего</w:t>
            </w:r>
          </w:p>
        </w:tc>
        <w:tc>
          <w:tcPr>
            <w:tcW w:w="1701" w:type="dxa"/>
          </w:tcPr>
          <w:p w14:paraId="61F982CF" w14:textId="122BEB02" w:rsidR="00C35D5D" w:rsidRPr="001C4288" w:rsidRDefault="001C4288" w:rsidP="00C35D5D">
            <w:pPr>
              <w:jc w:val="center"/>
            </w:pPr>
            <w:r w:rsidRPr="001C4288">
              <w:t>1487,0</w:t>
            </w:r>
          </w:p>
        </w:tc>
        <w:tc>
          <w:tcPr>
            <w:tcW w:w="1417" w:type="dxa"/>
          </w:tcPr>
          <w:p w14:paraId="3C1C23FA" w14:textId="59C48050" w:rsidR="00C35D5D" w:rsidRPr="001C4288" w:rsidRDefault="001C4288" w:rsidP="00C35D5D">
            <w:pPr>
              <w:jc w:val="center"/>
            </w:pPr>
            <w:r w:rsidRPr="001C4288">
              <w:t>1219,4</w:t>
            </w:r>
          </w:p>
        </w:tc>
        <w:tc>
          <w:tcPr>
            <w:tcW w:w="1560" w:type="dxa"/>
          </w:tcPr>
          <w:p w14:paraId="1E9D136D" w14:textId="4ECE807E" w:rsidR="00C35D5D" w:rsidRPr="001C4288" w:rsidRDefault="001C4288" w:rsidP="00C35D5D">
            <w:pPr>
              <w:jc w:val="center"/>
            </w:pPr>
            <w:r w:rsidRPr="001C4288">
              <w:t>82%</w:t>
            </w:r>
          </w:p>
        </w:tc>
        <w:tc>
          <w:tcPr>
            <w:tcW w:w="1842" w:type="dxa"/>
            <w:vMerge w:val="restart"/>
          </w:tcPr>
          <w:p w14:paraId="0AFEFBC4" w14:textId="77777777" w:rsidR="00C35D5D" w:rsidRPr="001C4288" w:rsidRDefault="00C35D5D" w:rsidP="00C35D5D">
            <w:pPr>
              <w:jc w:val="center"/>
            </w:pPr>
          </w:p>
        </w:tc>
      </w:tr>
      <w:tr w:rsidR="001C4288" w:rsidRPr="001C4288" w14:paraId="5A3B3045" w14:textId="77777777" w:rsidTr="00846850">
        <w:trPr>
          <w:trHeight w:val="689"/>
        </w:trPr>
        <w:tc>
          <w:tcPr>
            <w:tcW w:w="993" w:type="dxa"/>
            <w:vMerge/>
          </w:tcPr>
          <w:p w14:paraId="5F5299BC" w14:textId="77777777" w:rsidR="001C4288" w:rsidRPr="001C4288" w:rsidRDefault="001C4288" w:rsidP="001C4288">
            <w:pPr>
              <w:jc w:val="center"/>
            </w:pPr>
          </w:p>
        </w:tc>
        <w:tc>
          <w:tcPr>
            <w:tcW w:w="4961" w:type="dxa"/>
            <w:gridSpan w:val="2"/>
            <w:vMerge/>
          </w:tcPr>
          <w:p w14:paraId="7EE0A3AD" w14:textId="77777777" w:rsidR="001C4288" w:rsidRPr="001C4288" w:rsidRDefault="001C4288" w:rsidP="001C4288">
            <w:pPr>
              <w:tabs>
                <w:tab w:val="left" w:pos="4500"/>
              </w:tabs>
              <w:rPr>
                <w:bCs/>
              </w:rPr>
            </w:pPr>
          </w:p>
        </w:tc>
        <w:tc>
          <w:tcPr>
            <w:tcW w:w="2552" w:type="dxa"/>
          </w:tcPr>
          <w:p w14:paraId="0AF410A6" w14:textId="32881390" w:rsidR="001C4288" w:rsidRPr="001C4288" w:rsidRDefault="001C4288" w:rsidP="001C4288">
            <w:pPr>
              <w:jc w:val="both"/>
            </w:pPr>
            <w:r w:rsidRPr="001C4288">
              <w:t>бюджет Ханты-Мансийского района (далее – бюджет района)</w:t>
            </w:r>
          </w:p>
        </w:tc>
        <w:tc>
          <w:tcPr>
            <w:tcW w:w="1701" w:type="dxa"/>
          </w:tcPr>
          <w:p w14:paraId="502F59E4" w14:textId="54107C50" w:rsidR="001C4288" w:rsidRPr="001C4288" w:rsidRDefault="001C4288" w:rsidP="001C4288">
            <w:pPr>
              <w:jc w:val="center"/>
            </w:pPr>
            <w:r w:rsidRPr="001C4288">
              <w:t>1487,0</w:t>
            </w:r>
          </w:p>
        </w:tc>
        <w:tc>
          <w:tcPr>
            <w:tcW w:w="1417" w:type="dxa"/>
          </w:tcPr>
          <w:p w14:paraId="43985266" w14:textId="5270F55C" w:rsidR="001C4288" w:rsidRPr="001C4288" w:rsidRDefault="001C4288" w:rsidP="001C4288">
            <w:pPr>
              <w:jc w:val="center"/>
            </w:pPr>
            <w:r w:rsidRPr="001C4288">
              <w:t>1219,4</w:t>
            </w:r>
          </w:p>
        </w:tc>
        <w:tc>
          <w:tcPr>
            <w:tcW w:w="1560" w:type="dxa"/>
          </w:tcPr>
          <w:p w14:paraId="459DF356" w14:textId="512B9FA9" w:rsidR="001C4288" w:rsidRPr="001C4288" w:rsidRDefault="001C4288" w:rsidP="001C4288">
            <w:pPr>
              <w:jc w:val="center"/>
            </w:pPr>
            <w:r w:rsidRPr="001C4288">
              <w:t>82%</w:t>
            </w:r>
          </w:p>
        </w:tc>
        <w:tc>
          <w:tcPr>
            <w:tcW w:w="1842" w:type="dxa"/>
            <w:vMerge/>
          </w:tcPr>
          <w:p w14:paraId="578D13BD" w14:textId="77777777" w:rsidR="001C4288" w:rsidRPr="001C4288" w:rsidRDefault="001C4288" w:rsidP="001C4288">
            <w:pPr>
              <w:jc w:val="center"/>
            </w:pPr>
          </w:p>
        </w:tc>
      </w:tr>
      <w:tr w:rsidR="00C35D5D" w:rsidRPr="00FD5112" w14:paraId="587EBA4A" w14:textId="77777777" w:rsidTr="00846850">
        <w:trPr>
          <w:trHeight w:val="56"/>
        </w:trPr>
        <w:tc>
          <w:tcPr>
            <w:tcW w:w="993" w:type="dxa"/>
            <w:vMerge w:val="restart"/>
          </w:tcPr>
          <w:p w14:paraId="2BB7B583" w14:textId="77777777" w:rsidR="00C35D5D" w:rsidRPr="00FD5112" w:rsidRDefault="00C35D5D" w:rsidP="00C35D5D">
            <w:pPr>
              <w:jc w:val="center"/>
            </w:pPr>
            <w:r w:rsidRPr="00FD5112">
              <w:t>1.2.</w:t>
            </w:r>
          </w:p>
        </w:tc>
        <w:tc>
          <w:tcPr>
            <w:tcW w:w="4961" w:type="dxa"/>
            <w:gridSpan w:val="2"/>
            <w:vMerge w:val="restart"/>
          </w:tcPr>
          <w:p w14:paraId="41BB3264" w14:textId="7AEE6D5B" w:rsidR="00C35D5D" w:rsidRPr="00FD5112" w:rsidRDefault="00FD5112" w:rsidP="00C35D5D">
            <w:pPr>
              <w:autoSpaceDE w:val="0"/>
              <w:autoSpaceDN w:val="0"/>
              <w:adjustRightInd w:val="0"/>
              <w:jc w:val="both"/>
              <w:rPr>
                <w:rFonts w:eastAsia="Calibri"/>
              </w:rPr>
            </w:pPr>
            <w:r w:rsidRPr="00FD5112">
              <w:rPr>
                <w:bCs/>
              </w:rPr>
              <w:t>Комплекс процессных мероприятий «Создание аппаратно-программного комплекса «Безопасный город» (всего), в том числе:</w:t>
            </w:r>
          </w:p>
        </w:tc>
        <w:tc>
          <w:tcPr>
            <w:tcW w:w="2552" w:type="dxa"/>
          </w:tcPr>
          <w:p w14:paraId="4588EAF6" w14:textId="77777777" w:rsidR="00C35D5D" w:rsidRPr="00FD5112" w:rsidRDefault="00C35D5D" w:rsidP="00C35D5D">
            <w:pPr>
              <w:jc w:val="both"/>
            </w:pPr>
            <w:r w:rsidRPr="00FD5112">
              <w:t>всего</w:t>
            </w:r>
          </w:p>
        </w:tc>
        <w:tc>
          <w:tcPr>
            <w:tcW w:w="1701" w:type="dxa"/>
          </w:tcPr>
          <w:p w14:paraId="30AAC7E5" w14:textId="3B3524E0" w:rsidR="00C35D5D" w:rsidRPr="00FD5112" w:rsidRDefault="00FD5112" w:rsidP="00C35D5D">
            <w:pPr>
              <w:jc w:val="center"/>
            </w:pPr>
            <w:r w:rsidRPr="00FD5112">
              <w:t>8926,0</w:t>
            </w:r>
          </w:p>
        </w:tc>
        <w:tc>
          <w:tcPr>
            <w:tcW w:w="1417" w:type="dxa"/>
          </w:tcPr>
          <w:p w14:paraId="22C35E94" w14:textId="05872226" w:rsidR="00C35D5D" w:rsidRPr="00FD5112" w:rsidRDefault="00FD5112" w:rsidP="00C35D5D">
            <w:pPr>
              <w:jc w:val="center"/>
            </w:pPr>
            <w:r w:rsidRPr="00FD5112">
              <w:t>5843,5</w:t>
            </w:r>
          </w:p>
        </w:tc>
        <w:tc>
          <w:tcPr>
            <w:tcW w:w="1560" w:type="dxa"/>
          </w:tcPr>
          <w:p w14:paraId="3C102B0F" w14:textId="2449D9AD" w:rsidR="00C35D5D" w:rsidRPr="00FD5112" w:rsidRDefault="00FD5112" w:rsidP="00C35D5D">
            <w:pPr>
              <w:jc w:val="center"/>
            </w:pPr>
            <w:r w:rsidRPr="00FD5112">
              <w:t>65,5</w:t>
            </w:r>
          </w:p>
        </w:tc>
        <w:tc>
          <w:tcPr>
            <w:tcW w:w="1842" w:type="dxa"/>
            <w:vMerge w:val="restart"/>
          </w:tcPr>
          <w:p w14:paraId="5350A960" w14:textId="77777777" w:rsidR="00C35D5D" w:rsidRPr="00FD5112" w:rsidRDefault="00C35D5D" w:rsidP="00C35D5D">
            <w:pPr>
              <w:jc w:val="center"/>
            </w:pPr>
          </w:p>
        </w:tc>
      </w:tr>
      <w:tr w:rsidR="00FD5112" w:rsidRPr="00FD5112" w14:paraId="06C92E14" w14:textId="77777777" w:rsidTr="00846850">
        <w:trPr>
          <w:trHeight w:val="220"/>
        </w:trPr>
        <w:tc>
          <w:tcPr>
            <w:tcW w:w="993" w:type="dxa"/>
            <w:vMerge/>
          </w:tcPr>
          <w:p w14:paraId="10BD90BD" w14:textId="77777777" w:rsidR="00FD5112" w:rsidRPr="00FD5112" w:rsidRDefault="00FD5112" w:rsidP="00FD5112">
            <w:pPr>
              <w:jc w:val="center"/>
            </w:pPr>
          </w:p>
        </w:tc>
        <w:tc>
          <w:tcPr>
            <w:tcW w:w="4961" w:type="dxa"/>
            <w:gridSpan w:val="2"/>
            <w:vMerge/>
          </w:tcPr>
          <w:p w14:paraId="53664CB2" w14:textId="77777777" w:rsidR="00FD5112" w:rsidRPr="00FD5112" w:rsidRDefault="00FD5112" w:rsidP="00FD5112">
            <w:pPr>
              <w:rPr>
                <w:bCs/>
              </w:rPr>
            </w:pPr>
          </w:p>
        </w:tc>
        <w:tc>
          <w:tcPr>
            <w:tcW w:w="2552" w:type="dxa"/>
          </w:tcPr>
          <w:p w14:paraId="16991EAF" w14:textId="77777777" w:rsidR="00FD5112" w:rsidRPr="00FD5112" w:rsidRDefault="00FD5112" w:rsidP="00FD5112">
            <w:pPr>
              <w:jc w:val="both"/>
            </w:pPr>
            <w:r w:rsidRPr="00FD5112">
              <w:t>бюджет района</w:t>
            </w:r>
          </w:p>
        </w:tc>
        <w:tc>
          <w:tcPr>
            <w:tcW w:w="1701" w:type="dxa"/>
          </w:tcPr>
          <w:p w14:paraId="0B3AE722" w14:textId="519CB743" w:rsidR="00FD5112" w:rsidRPr="00FD5112" w:rsidRDefault="00FD5112" w:rsidP="00FD5112">
            <w:pPr>
              <w:jc w:val="center"/>
            </w:pPr>
            <w:r w:rsidRPr="00FD5112">
              <w:t>8926,0</w:t>
            </w:r>
          </w:p>
        </w:tc>
        <w:tc>
          <w:tcPr>
            <w:tcW w:w="1417" w:type="dxa"/>
          </w:tcPr>
          <w:p w14:paraId="6DC1C8BC" w14:textId="2BE6FC5F" w:rsidR="00FD5112" w:rsidRPr="00FD5112" w:rsidRDefault="00FD5112" w:rsidP="00FD5112">
            <w:pPr>
              <w:jc w:val="center"/>
            </w:pPr>
            <w:r w:rsidRPr="00FD5112">
              <w:t>5843,5</w:t>
            </w:r>
          </w:p>
        </w:tc>
        <w:tc>
          <w:tcPr>
            <w:tcW w:w="1560" w:type="dxa"/>
          </w:tcPr>
          <w:p w14:paraId="3E3EB5C7" w14:textId="78C3603C" w:rsidR="00FD5112" w:rsidRPr="00FD5112" w:rsidRDefault="00FD5112" w:rsidP="00FD5112">
            <w:pPr>
              <w:jc w:val="center"/>
            </w:pPr>
            <w:r w:rsidRPr="00FD5112">
              <w:t>65,5</w:t>
            </w:r>
          </w:p>
        </w:tc>
        <w:tc>
          <w:tcPr>
            <w:tcW w:w="1842" w:type="dxa"/>
            <w:vMerge/>
          </w:tcPr>
          <w:p w14:paraId="06D07946" w14:textId="77777777" w:rsidR="00FD5112" w:rsidRPr="00FD5112" w:rsidRDefault="00FD5112" w:rsidP="00FD5112">
            <w:pPr>
              <w:jc w:val="center"/>
            </w:pPr>
          </w:p>
        </w:tc>
      </w:tr>
      <w:tr w:rsidR="00C35D5D" w:rsidRPr="00601B5D" w14:paraId="272A907A" w14:textId="77777777" w:rsidTr="00846850">
        <w:trPr>
          <w:trHeight w:val="274"/>
        </w:trPr>
        <w:tc>
          <w:tcPr>
            <w:tcW w:w="993" w:type="dxa"/>
            <w:vMerge w:val="restart"/>
          </w:tcPr>
          <w:p w14:paraId="6EF958DB" w14:textId="77777777" w:rsidR="00C35D5D" w:rsidRPr="00FD5112" w:rsidRDefault="00C35D5D" w:rsidP="00C35D5D">
            <w:pPr>
              <w:tabs>
                <w:tab w:val="left" w:pos="1978"/>
              </w:tabs>
              <w:jc w:val="center"/>
              <w:rPr>
                <w:rFonts w:eastAsia="Calibri"/>
              </w:rPr>
            </w:pPr>
            <w:r w:rsidRPr="00FD5112">
              <w:t>1.2.1.</w:t>
            </w:r>
          </w:p>
        </w:tc>
        <w:tc>
          <w:tcPr>
            <w:tcW w:w="4961" w:type="dxa"/>
            <w:gridSpan w:val="2"/>
            <w:vMerge w:val="restart"/>
          </w:tcPr>
          <w:p w14:paraId="6ED2AE1C" w14:textId="12C2C57E" w:rsidR="00C35D5D" w:rsidRPr="00601B5D" w:rsidRDefault="00FD5112" w:rsidP="004D36BA">
            <w:pPr>
              <w:tabs>
                <w:tab w:val="left" w:pos="1978"/>
              </w:tabs>
              <w:jc w:val="both"/>
              <w:rPr>
                <w:rFonts w:eastAsia="Calibri"/>
                <w:highlight w:val="yellow"/>
              </w:rPr>
            </w:pPr>
            <w:r w:rsidRPr="00FD5112">
              <w:t xml:space="preserve">Мероприятие (результат) </w:t>
            </w:r>
            <w:r>
              <w:t>«</w:t>
            </w:r>
            <w:r w:rsidRPr="00FD5112">
              <w:t xml:space="preserve">Проведены мероприятия по содержанию и обслуживанию муниципальных систем оповещения </w:t>
            </w:r>
            <w:r w:rsidRPr="00FD5112">
              <w:lastRenderedPageBreak/>
              <w:t>населения об угрозе возникновения или о возникновении чрезвычайных ситуаций, организации и аренды каналов связи</w:t>
            </w:r>
            <w:r>
              <w:t>»</w:t>
            </w:r>
            <w:r w:rsidRPr="00FD5112">
              <w:t xml:space="preserve"> (всего), в том числе:</w:t>
            </w:r>
          </w:p>
        </w:tc>
        <w:tc>
          <w:tcPr>
            <w:tcW w:w="2552" w:type="dxa"/>
          </w:tcPr>
          <w:p w14:paraId="236E5F63" w14:textId="77777777" w:rsidR="00C35D5D" w:rsidRPr="00FD5112" w:rsidRDefault="00C35D5D" w:rsidP="00C35D5D">
            <w:pPr>
              <w:rPr>
                <w:rFonts w:eastAsia="Calibri"/>
                <w:lang w:eastAsia="en-US"/>
              </w:rPr>
            </w:pPr>
            <w:r w:rsidRPr="00FD5112">
              <w:rPr>
                <w:rFonts w:eastAsia="Calibri"/>
                <w:lang w:eastAsia="en-US"/>
              </w:rPr>
              <w:lastRenderedPageBreak/>
              <w:t>всего</w:t>
            </w:r>
          </w:p>
        </w:tc>
        <w:tc>
          <w:tcPr>
            <w:tcW w:w="1701" w:type="dxa"/>
          </w:tcPr>
          <w:p w14:paraId="5C4E0C24" w14:textId="77777777" w:rsidR="00C35D5D" w:rsidRPr="00FD5112" w:rsidRDefault="00C35D5D" w:rsidP="00C35D5D">
            <w:pPr>
              <w:jc w:val="center"/>
            </w:pPr>
            <w:r w:rsidRPr="00FD5112">
              <w:t>7744,9</w:t>
            </w:r>
          </w:p>
        </w:tc>
        <w:tc>
          <w:tcPr>
            <w:tcW w:w="1417" w:type="dxa"/>
          </w:tcPr>
          <w:p w14:paraId="39349D3E" w14:textId="74F22652" w:rsidR="00C35D5D" w:rsidRPr="00FD5112" w:rsidRDefault="00FD5112" w:rsidP="00C35D5D">
            <w:pPr>
              <w:jc w:val="center"/>
            </w:pPr>
            <w:r w:rsidRPr="00FD5112">
              <w:t>5318,1</w:t>
            </w:r>
          </w:p>
        </w:tc>
        <w:tc>
          <w:tcPr>
            <w:tcW w:w="1560" w:type="dxa"/>
          </w:tcPr>
          <w:p w14:paraId="32811709" w14:textId="37C5BB5C" w:rsidR="00C35D5D" w:rsidRPr="00FD5112" w:rsidRDefault="00FD5112" w:rsidP="00C35D5D">
            <w:pPr>
              <w:jc w:val="center"/>
            </w:pPr>
            <w:r w:rsidRPr="00FD5112">
              <w:t>68,7</w:t>
            </w:r>
          </w:p>
        </w:tc>
        <w:tc>
          <w:tcPr>
            <w:tcW w:w="1842" w:type="dxa"/>
            <w:vMerge w:val="restart"/>
          </w:tcPr>
          <w:p w14:paraId="1D5D8100" w14:textId="77777777" w:rsidR="00C35D5D" w:rsidRPr="00601B5D" w:rsidRDefault="00C35D5D" w:rsidP="00C35D5D">
            <w:pPr>
              <w:jc w:val="center"/>
              <w:rPr>
                <w:highlight w:val="yellow"/>
              </w:rPr>
            </w:pPr>
          </w:p>
        </w:tc>
      </w:tr>
      <w:tr w:rsidR="00FD5112" w:rsidRPr="00601B5D" w14:paraId="56AD64EE" w14:textId="77777777" w:rsidTr="00846850">
        <w:trPr>
          <w:trHeight w:val="554"/>
        </w:trPr>
        <w:tc>
          <w:tcPr>
            <w:tcW w:w="993" w:type="dxa"/>
            <w:vMerge/>
            <w:tcBorders>
              <w:bottom w:val="single" w:sz="4" w:space="0" w:color="auto"/>
            </w:tcBorders>
          </w:tcPr>
          <w:p w14:paraId="26F569FE" w14:textId="77777777" w:rsidR="00FD5112" w:rsidRPr="00601B5D" w:rsidRDefault="00FD5112" w:rsidP="00FD5112">
            <w:pPr>
              <w:autoSpaceDE w:val="0"/>
              <w:autoSpaceDN w:val="0"/>
              <w:adjustRightInd w:val="0"/>
              <w:jc w:val="center"/>
              <w:rPr>
                <w:highlight w:val="yellow"/>
              </w:rPr>
            </w:pPr>
          </w:p>
        </w:tc>
        <w:tc>
          <w:tcPr>
            <w:tcW w:w="4961" w:type="dxa"/>
            <w:gridSpan w:val="2"/>
            <w:vMerge/>
            <w:tcBorders>
              <w:bottom w:val="single" w:sz="4" w:space="0" w:color="auto"/>
            </w:tcBorders>
          </w:tcPr>
          <w:p w14:paraId="2FF00EAA" w14:textId="77777777" w:rsidR="00FD5112" w:rsidRPr="00601B5D" w:rsidRDefault="00FD5112" w:rsidP="00FD5112">
            <w:pPr>
              <w:widowControl w:val="0"/>
              <w:autoSpaceDE w:val="0"/>
              <w:autoSpaceDN w:val="0"/>
              <w:adjustRightInd w:val="0"/>
              <w:rPr>
                <w:highlight w:val="yellow"/>
              </w:rPr>
            </w:pPr>
          </w:p>
        </w:tc>
        <w:tc>
          <w:tcPr>
            <w:tcW w:w="2552" w:type="dxa"/>
            <w:tcBorders>
              <w:bottom w:val="single" w:sz="4" w:space="0" w:color="auto"/>
            </w:tcBorders>
          </w:tcPr>
          <w:p w14:paraId="276F5DFC" w14:textId="77777777" w:rsidR="00FD5112" w:rsidRPr="00FD5112" w:rsidRDefault="00FD5112" w:rsidP="00FD5112">
            <w:r w:rsidRPr="00FD5112">
              <w:rPr>
                <w:rFonts w:eastAsia="Calibri"/>
                <w:lang w:eastAsia="en-US"/>
              </w:rPr>
              <w:t>бюджет района</w:t>
            </w:r>
          </w:p>
        </w:tc>
        <w:tc>
          <w:tcPr>
            <w:tcW w:w="1701" w:type="dxa"/>
            <w:tcBorders>
              <w:bottom w:val="single" w:sz="4" w:space="0" w:color="auto"/>
            </w:tcBorders>
          </w:tcPr>
          <w:p w14:paraId="7675584C" w14:textId="6C9D5D05" w:rsidR="00FD5112" w:rsidRPr="00601B5D" w:rsidRDefault="00FD5112" w:rsidP="00FD5112">
            <w:pPr>
              <w:jc w:val="center"/>
              <w:rPr>
                <w:highlight w:val="yellow"/>
              </w:rPr>
            </w:pPr>
            <w:r w:rsidRPr="00FD5112">
              <w:t>7744,9</w:t>
            </w:r>
          </w:p>
        </w:tc>
        <w:tc>
          <w:tcPr>
            <w:tcW w:w="1417" w:type="dxa"/>
            <w:tcBorders>
              <w:bottom w:val="single" w:sz="4" w:space="0" w:color="auto"/>
            </w:tcBorders>
          </w:tcPr>
          <w:p w14:paraId="0EC94DF4" w14:textId="4EFA76A3" w:rsidR="00FD5112" w:rsidRPr="00601B5D" w:rsidRDefault="00FD5112" w:rsidP="00FD5112">
            <w:pPr>
              <w:jc w:val="center"/>
              <w:rPr>
                <w:highlight w:val="yellow"/>
              </w:rPr>
            </w:pPr>
            <w:r w:rsidRPr="00FD5112">
              <w:t>5318,1</w:t>
            </w:r>
          </w:p>
        </w:tc>
        <w:tc>
          <w:tcPr>
            <w:tcW w:w="1560" w:type="dxa"/>
            <w:tcBorders>
              <w:bottom w:val="single" w:sz="4" w:space="0" w:color="auto"/>
            </w:tcBorders>
          </w:tcPr>
          <w:p w14:paraId="5BC0444F" w14:textId="74D4682C" w:rsidR="00FD5112" w:rsidRPr="00601B5D" w:rsidRDefault="00FD5112" w:rsidP="00FD5112">
            <w:pPr>
              <w:jc w:val="center"/>
              <w:rPr>
                <w:highlight w:val="yellow"/>
              </w:rPr>
            </w:pPr>
            <w:r w:rsidRPr="00FD5112">
              <w:t>68,7</w:t>
            </w:r>
          </w:p>
        </w:tc>
        <w:tc>
          <w:tcPr>
            <w:tcW w:w="1842" w:type="dxa"/>
            <w:vMerge/>
            <w:tcBorders>
              <w:bottom w:val="single" w:sz="4" w:space="0" w:color="auto"/>
            </w:tcBorders>
          </w:tcPr>
          <w:p w14:paraId="7A096D27" w14:textId="77777777" w:rsidR="00FD5112" w:rsidRPr="00601B5D" w:rsidRDefault="00FD5112" w:rsidP="00FD5112">
            <w:pPr>
              <w:jc w:val="center"/>
              <w:rPr>
                <w:highlight w:val="yellow"/>
              </w:rPr>
            </w:pPr>
          </w:p>
        </w:tc>
      </w:tr>
      <w:tr w:rsidR="00C35D5D" w:rsidRPr="00601B5D" w14:paraId="32A0E3A8" w14:textId="77777777" w:rsidTr="00846850">
        <w:trPr>
          <w:trHeight w:val="110"/>
        </w:trPr>
        <w:tc>
          <w:tcPr>
            <w:tcW w:w="993" w:type="dxa"/>
            <w:vMerge w:val="restart"/>
            <w:tcBorders>
              <w:top w:val="single" w:sz="4" w:space="0" w:color="auto"/>
              <w:left w:val="single" w:sz="4" w:space="0" w:color="auto"/>
              <w:right w:val="single" w:sz="4" w:space="0" w:color="auto"/>
            </w:tcBorders>
          </w:tcPr>
          <w:p w14:paraId="5505F0BA" w14:textId="77777777" w:rsidR="00C35D5D" w:rsidRPr="00FD5112" w:rsidRDefault="00C35D5D" w:rsidP="00C35D5D">
            <w:pPr>
              <w:jc w:val="center"/>
            </w:pPr>
            <w:r w:rsidRPr="00FD5112">
              <w:t>1.2.2.</w:t>
            </w:r>
          </w:p>
        </w:tc>
        <w:tc>
          <w:tcPr>
            <w:tcW w:w="4961" w:type="dxa"/>
            <w:gridSpan w:val="2"/>
            <w:vMerge w:val="restart"/>
            <w:tcBorders>
              <w:top w:val="single" w:sz="4" w:space="0" w:color="auto"/>
              <w:left w:val="single" w:sz="4" w:space="0" w:color="auto"/>
              <w:right w:val="single" w:sz="4" w:space="0" w:color="auto"/>
            </w:tcBorders>
          </w:tcPr>
          <w:p w14:paraId="5FF0E97C" w14:textId="61D0D8F9" w:rsidR="00C35D5D" w:rsidRPr="00FD5112" w:rsidRDefault="00FD5112" w:rsidP="00C35D5D">
            <w:pPr>
              <w:rPr>
                <w:bCs/>
              </w:rPr>
            </w:pPr>
            <w:r w:rsidRPr="00FD5112">
              <w:rPr>
                <w:bCs/>
              </w:rPr>
              <w:t>Мероприятие (результат) "Проведены мероприятия по техническому обслуживанию «Системы 112», организации и аренды каналов связи" (всего), в том числе:</w:t>
            </w:r>
          </w:p>
        </w:tc>
        <w:tc>
          <w:tcPr>
            <w:tcW w:w="2552" w:type="dxa"/>
            <w:tcBorders>
              <w:top w:val="single" w:sz="4" w:space="0" w:color="auto"/>
              <w:left w:val="single" w:sz="4" w:space="0" w:color="auto"/>
              <w:bottom w:val="single" w:sz="4" w:space="0" w:color="auto"/>
              <w:right w:val="single" w:sz="4" w:space="0" w:color="auto"/>
            </w:tcBorders>
          </w:tcPr>
          <w:p w14:paraId="383A12B0" w14:textId="77777777" w:rsidR="00C35D5D" w:rsidRPr="00FD5112" w:rsidRDefault="00C35D5D" w:rsidP="00C35D5D">
            <w:pPr>
              <w:widowControl w:val="0"/>
              <w:autoSpaceDE w:val="0"/>
              <w:autoSpaceDN w:val="0"/>
              <w:adjustRightInd w:val="0"/>
            </w:pPr>
            <w:r w:rsidRPr="00FD5112">
              <w:t>всего</w:t>
            </w:r>
          </w:p>
        </w:tc>
        <w:tc>
          <w:tcPr>
            <w:tcW w:w="1701" w:type="dxa"/>
            <w:tcBorders>
              <w:top w:val="single" w:sz="4" w:space="0" w:color="auto"/>
              <w:left w:val="single" w:sz="4" w:space="0" w:color="auto"/>
              <w:bottom w:val="single" w:sz="4" w:space="0" w:color="auto"/>
              <w:right w:val="single" w:sz="4" w:space="0" w:color="auto"/>
            </w:tcBorders>
          </w:tcPr>
          <w:p w14:paraId="26EBBF35" w14:textId="5B05C4EA" w:rsidR="00C35D5D" w:rsidRPr="00FD5112" w:rsidRDefault="00FD5112" w:rsidP="00C35D5D">
            <w:pPr>
              <w:jc w:val="center"/>
            </w:pPr>
            <w:r w:rsidRPr="00FD5112">
              <w:t>1181,1</w:t>
            </w:r>
          </w:p>
        </w:tc>
        <w:tc>
          <w:tcPr>
            <w:tcW w:w="1417" w:type="dxa"/>
            <w:tcBorders>
              <w:top w:val="single" w:sz="4" w:space="0" w:color="auto"/>
              <w:left w:val="single" w:sz="4" w:space="0" w:color="auto"/>
              <w:bottom w:val="single" w:sz="4" w:space="0" w:color="auto"/>
              <w:right w:val="single" w:sz="4" w:space="0" w:color="auto"/>
            </w:tcBorders>
          </w:tcPr>
          <w:p w14:paraId="3D1322DB" w14:textId="5EE20E67" w:rsidR="00C35D5D" w:rsidRPr="00FD5112" w:rsidRDefault="00FD5112" w:rsidP="00C35D5D">
            <w:pPr>
              <w:jc w:val="center"/>
            </w:pPr>
            <w:r w:rsidRPr="00FD5112">
              <w:t>525,4</w:t>
            </w:r>
          </w:p>
        </w:tc>
        <w:tc>
          <w:tcPr>
            <w:tcW w:w="1560" w:type="dxa"/>
            <w:tcBorders>
              <w:top w:val="single" w:sz="4" w:space="0" w:color="auto"/>
              <w:left w:val="single" w:sz="4" w:space="0" w:color="auto"/>
              <w:bottom w:val="single" w:sz="4" w:space="0" w:color="auto"/>
              <w:right w:val="single" w:sz="4" w:space="0" w:color="auto"/>
            </w:tcBorders>
          </w:tcPr>
          <w:p w14:paraId="222CF3CB" w14:textId="065F0A94" w:rsidR="00C35D5D" w:rsidRPr="00FD5112" w:rsidRDefault="00FD5112" w:rsidP="00C35D5D">
            <w:pPr>
              <w:jc w:val="center"/>
            </w:pPr>
            <w:r w:rsidRPr="00FD5112">
              <w:t>44,48</w:t>
            </w:r>
          </w:p>
        </w:tc>
        <w:tc>
          <w:tcPr>
            <w:tcW w:w="1842" w:type="dxa"/>
            <w:vMerge w:val="restart"/>
            <w:tcBorders>
              <w:top w:val="single" w:sz="4" w:space="0" w:color="auto"/>
              <w:left w:val="single" w:sz="4" w:space="0" w:color="auto"/>
              <w:right w:val="single" w:sz="4" w:space="0" w:color="auto"/>
            </w:tcBorders>
          </w:tcPr>
          <w:p w14:paraId="31916A1F" w14:textId="77777777" w:rsidR="00C35D5D" w:rsidRPr="00601B5D" w:rsidRDefault="00C35D5D" w:rsidP="00C35D5D">
            <w:pPr>
              <w:jc w:val="center"/>
              <w:rPr>
                <w:highlight w:val="yellow"/>
              </w:rPr>
            </w:pPr>
          </w:p>
        </w:tc>
      </w:tr>
      <w:tr w:rsidR="00FD5112" w:rsidRPr="00601B5D" w14:paraId="46487699" w14:textId="77777777" w:rsidTr="00846850">
        <w:trPr>
          <w:trHeight w:val="110"/>
        </w:trPr>
        <w:tc>
          <w:tcPr>
            <w:tcW w:w="993" w:type="dxa"/>
            <w:vMerge/>
            <w:tcBorders>
              <w:left w:val="single" w:sz="4" w:space="0" w:color="auto"/>
              <w:bottom w:val="single" w:sz="4" w:space="0" w:color="auto"/>
              <w:right w:val="single" w:sz="4" w:space="0" w:color="auto"/>
            </w:tcBorders>
          </w:tcPr>
          <w:p w14:paraId="614A66F1" w14:textId="77777777" w:rsidR="00FD5112" w:rsidRPr="00FD5112" w:rsidRDefault="00FD5112" w:rsidP="00FD5112">
            <w:pPr>
              <w:jc w:val="center"/>
            </w:pPr>
          </w:p>
        </w:tc>
        <w:tc>
          <w:tcPr>
            <w:tcW w:w="4961" w:type="dxa"/>
            <w:gridSpan w:val="2"/>
            <w:vMerge/>
            <w:tcBorders>
              <w:left w:val="single" w:sz="4" w:space="0" w:color="auto"/>
              <w:bottom w:val="single" w:sz="4" w:space="0" w:color="auto"/>
              <w:right w:val="single" w:sz="4" w:space="0" w:color="auto"/>
            </w:tcBorders>
          </w:tcPr>
          <w:p w14:paraId="7E5C0D41" w14:textId="77777777" w:rsidR="00FD5112" w:rsidRPr="00FD5112" w:rsidRDefault="00FD5112" w:rsidP="00FD5112">
            <w:pPr>
              <w:rPr>
                <w:bCs/>
              </w:rPr>
            </w:pPr>
          </w:p>
        </w:tc>
        <w:tc>
          <w:tcPr>
            <w:tcW w:w="2552" w:type="dxa"/>
            <w:tcBorders>
              <w:top w:val="single" w:sz="4" w:space="0" w:color="auto"/>
              <w:left w:val="single" w:sz="4" w:space="0" w:color="auto"/>
              <w:bottom w:val="single" w:sz="4" w:space="0" w:color="auto"/>
              <w:right w:val="single" w:sz="4" w:space="0" w:color="auto"/>
            </w:tcBorders>
          </w:tcPr>
          <w:p w14:paraId="2C75716C" w14:textId="77777777" w:rsidR="00FD5112" w:rsidRPr="00FD5112" w:rsidRDefault="00FD5112" w:rsidP="00FD5112">
            <w:r w:rsidRPr="00FD5112">
              <w:rPr>
                <w:rFonts w:eastAsia="Calibri"/>
                <w:lang w:eastAsia="en-US"/>
              </w:rPr>
              <w:t>бюджет района</w:t>
            </w:r>
          </w:p>
        </w:tc>
        <w:tc>
          <w:tcPr>
            <w:tcW w:w="1701" w:type="dxa"/>
            <w:tcBorders>
              <w:top w:val="single" w:sz="4" w:space="0" w:color="auto"/>
              <w:left w:val="single" w:sz="4" w:space="0" w:color="auto"/>
              <w:bottom w:val="single" w:sz="4" w:space="0" w:color="auto"/>
              <w:right w:val="single" w:sz="4" w:space="0" w:color="auto"/>
            </w:tcBorders>
          </w:tcPr>
          <w:p w14:paraId="308D0AFC" w14:textId="044B770B" w:rsidR="00FD5112" w:rsidRPr="00FD5112" w:rsidRDefault="00FD5112" w:rsidP="00FD5112">
            <w:pPr>
              <w:jc w:val="center"/>
            </w:pPr>
            <w:r w:rsidRPr="00FD5112">
              <w:t>1181,1</w:t>
            </w:r>
          </w:p>
        </w:tc>
        <w:tc>
          <w:tcPr>
            <w:tcW w:w="1417" w:type="dxa"/>
            <w:tcBorders>
              <w:top w:val="single" w:sz="4" w:space="0" w:color="auto"/>
              <w:left w:val="single" w:sz="4" w:space="0" w:color="auto"/>
              <w:bottom w:val="single" w:sz="4" w:space="0" w:color="auto"/>
              <w:right w:val="single" w:sz="4" w:space="0" w:color="auto"/>
            </w:tcBorders>
          </w:tcPr>
          <w:p w14:paraId="2DEB3BB7" w14:textId="6CFD7647" w:rsidR="00FD5112" w:rsidRPr="00FD5112" w:rsidRDefault="00FD5112" w:rsidP="00FD5112">
            <w:pPr>
              <w:jc w:val="center"/>
            </w:pPr>
            <w:r w:rsidRPr="00FD5112">
              <w:t>525,4</w:t>
            </w:r>
          </w:p>
        </w:tc>
        <w:tc>
          <w:tcPr>
            <w:tcW w:w="1560" w:type="dxa"/>
            <w:tcBorders>
              <w:top w:val="single" w:sz="4" w:space="0" w:color="auto"/>
              <w:left w:val="single" w:sz="4" w:space="0" w:color="auto"/>
              <w:bottom w:val="single" w:sz="4" w:space="0" w:color="auto"/>
              <w:right w:val="single" w:sz="4" w:space="0" w:color="auto"/>
            </w:tcBorders>
          </w:tcPr>
          <w:p w14:paraId="345EB0FA" w14:textId="2EED69E9" w:rsidR="00FD5112" w:rsidRPr="00FD5112" w:rsidRDefault="00FD5112" w:rsidP="00FD5112">
            <w:pPr>
              <w:jc w:val="center"/>
            </w:pPr>
            <w:r w:rsidRPr="00FD5112">
              <w:t>44,48</w:t>
            </w:r>
          </w:p>
        </w:tc>
        <w:tc>
          <w:tcPr>
            <w:tcW w:w="1842" w:type="dxa"/>
            <w:vMerge/>
            <w:tcBorders>
              <w:left w:val="single" w:sz="4" w:space="0" w:color="auto"/>
              <w:bottom w:val="single" w:sz="4" w:space="0" w:color="auto"/>
              <w:right w:val="single" w:sz="4" w:space="0" w:color="auto"/>
            </w:tcBorders>
          </w:tcPr>
          <w:p w14:paraId="2FB823F7" w14:textId="77777777" w:rsidR="00FD5112" w:rsidRPr="00601B5D" w:rsidRDefault="00FD5112" w:rsidP="00FD5112">
            <w:pPr>
              <w:jc w:val="center"/>
              <w:rPr>
                <w:highlight w:val="yellow"/>
              </w:rPr>
            </w:pPr>
          </w:p>
        </w:tc>
      </w:tr>
      <w:tr w:rsidR="00C35D5D" w:rsidRPr="00915F5C" w14:paraId="22A6551E" w14:textId="77777777" w:rsidTr="00846850">
        <w:trPr>
          <w:trHeight w:val="110"/>
        </w:trPr>
        <w:tc>
          <w:tcPr>
            <w:tcW w:w="993" w:type="dxa"/>
            <w:vMerge w:val="restart"/>
            <w:tcBorders>
              <w:top w:val="single" w:sz="4" w:space="0" w:color="auto"/>
              <w:left w:val="single" w:sz="4" w:space="0" w:color="auto"/>
              <w:right w:val="single" w:sz="4" w:space="0" w:color="auto"/>
            </w:tcBorders>
          </w:tcPr>
          <w:p w14:paraId="64FAAA70" w14:textId="77777777" w:rsidR="00C35D5D" w:rsidRPr="00915F5C" w:rsidRDefault="00C35D5D" w:rsidP="00C35D5D">
            <w:pPr>
              <w:jc w:val="center"/>
            </w:pPr>
            <w:r w:rsidRPr="00915F5C">
              <w:t>1.3.</w:t>
            </w:r>
          </w:p>
        </w:tc>
        <w:tc>
          <w:tcPr>
            <w:tcW w:w="4961" w:type="dxa"/>
            <w:gridSpan w:val="2"/>
            <w:vMerge w:val="restart"/>
            <w:tcBorders>
              <w:top w:val="single" w:sz="4" w:space="0" w:color="auto"/>
              <w:left w:val="single" w:sz="4" w:space="0" w:color="auto"/>
              <w:right w:val="single" w:sz="4" w:space="0" w:color="auto"/>
            </w:tcBorders>
          </w:tcPr>
          <w:p w14:paraId="7F69893D" w14:textId="7460CF43" w:rsidR="00C35D5D" w:rsidRPr="00915F5C" w:rsidRDefault="000978FC" w:rsidP="00C35D5D">
            <w:r w:rsidRPr="00915F5C">
              <w:rPr>
                <w:bCs/>
              </w:rPr>
              <w:t>Комплекс процессных мероприятий «Организация работы по обеспечению безопасности людей на водных объектах» (всего), в том числе:</w:t>
            </w:r>
          </w:p>
        </w:tc>
        <w:tc>
          <w:tcPr>
            <w:tcW w:w="2552" w:type="dxa"/>
            <w:tcBorders>
              <w:top w:val="single" w:sz="4" w:space="0" w:color="auto"/>
              <w:left w:val="single" w:sz="4" w:space="0" w:color="auto"/>
              <w:bottom w:val="single" w:sz="4" w:space="0" w:color="auto"/>
              <w:right w:val="single" w:sz="4" w:space="0" w:color="auto"/>
            </w:tcBorders>
          </w:tcPr>
          <w:p w14:paraId="0EC2E159" w14:textId="77777777" w:rsidR="00C35D5D" w:rsidRPr="00915F5C" w:rsidRDefault="00C35D5D" w:rsidP="00C35D5D">
            <w:pPr>
              <w:widowControl w:val="0"/>
              <w:autoSpaceDE w:val="0"/>
              <w:autoSpaceDN w:val="0"/>
              <w:adjustRightInd w:val="0"/>
            </w:pPr>
            <w:r w:rsidRPr="00915F5C">
              <w:t>всего</w:t>
            </w:r>
          </w:p>
        </w:tc>
        <w:tc>
          <w:tcPr>
            <w:tcW w:w="1701" w:type="dxa"/>
            <w:tcBorders>
              <w:top w:val="single" w:sz="4" w:space="0" w:color="auto"/>
              <w:left w:val="single" w:sz="4" w:space="0" w:color="auto"/>
              <w:bottom w:val="single" w:sz="4" w:space="0" w:color="auto"/>
              <w:right w:val="single" w:sz="4" w:space="0" w:color="auto"/>
            </w:tcBorders>
          </w:tcPr>
          <w:p w14:paraId="654BD44B" w14:textId="49A3A98C" w:rsidR="00C35D5D" w:rsidRPr="00915F5C" w:rsidRDefault="00915F5C" w:rsidP="00C35D5D">
            <w:pPr>
              <w:jc w:val="center"/>
            </w:pPr>
            <w:r w:rsidRPr="00915F5C">
              <w:t>43877,1</w:t>
            </w:r>
          </w:p>
        </w:tc>
        <w:tc>
          <w:tcPr>
            <w:tcW w:w="1417" w:type="dxa"/>
            <w:tcBorders>
              <w:top w:val="single" w:sz="4" w:space="0" w:color="auto"/>
              <w:left w:val="single" w:sz="4" w:space="0" w:color="auto"/>
              <w:bottom w:val="single" w:sz="4" w:space="0" w:color="auto"/>
              <w:right w:val="single" w:sz="4" w:space="0" w:color="auto"/>
            </w:tcBorders>
          </w:tcPr>
          <w:p w14:paraId="291C2D98" w14:textId="3386E05B" w:rsidR="00C35D5D" w:rsidRPr="00915F5C" w:rsidRDefault="00915F5C" w:rsidP="00C35D5D">
            <w:pPr>
              <w:jc w:val="center"/>
            </w:pPr>
            <w:r w:rsidRPr="00915F5C">
              <w:t>37655,9</w:t>
            </w:r>
          </w:p>
        </w:tc>
        <w:tc>
          <w:tcPr>
            <w:tcW w:w="1560" w:type="dxa"/>
            <w:tcBorders>
              <w:top w:val="single" w:sz="4" w:space="0" w:color="auto"/>
              <w:left w:val="single" w:sz="4" w:space="0" w:color="auto"/>
              <w:bottom w:val="single" w:sz="4" w:space="0" w:color="auto"/>
              <w:right w:val="single" w:sz="4" w:space="0" w:color="auto"/>
            </w:tcBorders>
          </w:tcPr>
          <w:p w14:paraId="390DECB9" w14:textId="0BE9D515" w:rsidR="00C35D5D" w:rsidRPr="00915F5C" w:rsidRDefault="00915F5C" w:rsidP="00C35D5D">
            <w:pPr>
              <w:jc w:val="center"/>
            </w:pPr>
            <w:r w:rsidRPr="00915F5C">
              <w:t>85,8</w:t>
            </w:r>
          </w:p>
        </w:tc>
        <w:tc>
          <w:tcPr>
            <w:tcW w:w="1842" w:type="dxa"/>
            <w:vMerge w:val="restart"/>
            <w:tcBorders>
              <w:top w:val="single" w:sz="4" w:space="0" w:color="auto"/>
              <w:left w:val="single" w:sz="4" w:space="0" w:color="auto"/>
              <w:right w:val="single" w:sz="4" w:space="0" w:color="auto"/>
            </w:tcBorders>
          </w:tcPr>
          <w:p w14:paraId="663F3A24" w14:textId="77777777" w:rsidR="00C35D5D" w:rsidRPr="00915F5C" w:rsidRDefault="00C35D5D" w:rsidP="00C35D5D">
            <w:pPr>
              <w:jc w:val="center"/>
            </w:pPr>
          </w:p>
        </w:tc>
      </w:tr>
      <w:tr w:rsidR="00915F5C" w:rsidRPr="00601B5D" w14:paraId="77EF34E4" w14:textId="77777777" w:rsidTr="00846850">
        <w:trPr>
          <w:trHeight w:val="277"/>
        </w:trPr>
        <w:tc>
          <w:tcPr>
            <w:tcW w:w="993" w:type="dxa"/>
            <w:vMerge/>
            <w:tcBorders>
              <w:left w:val="single" w:sz="4" w:space="0" w:color="auto"/>
              <w:right w:val="single" w:sz="4" w:space="0" w:color="auto"/>
            </w:tcBorders>
          </w:tcPr>
          <w:p w14:paraId="621C11CD" w14:textId="77777777" w:rsidR="00915F5C" w:rsidRPr="00915F5C" w:rsidRDefault="00915F5C" w:rsidP="00915F5C">
            <w:pPr>
              <w:jc w:val="center"/>
            </w:pPr>
          </w:p>
        </w:tc>
        <w:tc>
          <w:tcPr>
            <w:tcW w:w="4961" w:type="dxa"/>
            <w:gridSpan w:val="2"/>
            <w:vMerge/>
            <w:tcBorders>
              <w:left w:val="single" w:sz="4" w:space="0" w:color="auto"/>
              <w:right w:val="single" w:sz="4" w:space="0" w:color="auto"/>
            </w:tcBorders>
          </w:tcPr>
          <w:p w14:paraId="69E3BE43" w14:textId="77777777" w:rsidR="00915F5C" w:rsidRPr="00915F5C" w:rsidRDefault="00915F5C" w:rsidP="00915F5C">
            <w:pPr>
              <w:rPr>
                <w:bCs/>
              </w:rPr>
            </w:pPr>
          </w:p>
        </w:tc>
        <w:tc>
          <w:tcPr>
            <w:tcW w:w="2552" w:type="dxa"/>
            <w:tcBorders>
              <w:top w:val="single" w:sz="4" w:space="0" w:color="auto"/>
              <w:left w:val="single" w:sz="4" w:space="0" w:color="auto"/>
              <w:right w:val="single" w:sz="4" w:space="0" w:color="auto"/>
            </w:tcBorders>
          </w:tcPr>
          <w:p w14:paraId="6106F38B" w14:textId="77777777" w:rsidR="00915F5C" w:rsidRPr="00915F5C" w:rsidRDefault="00915F5C" w:rsidP="00915F5C">
            <w:r w:rsidRPr="00915F5C">
              <w:rPr>
                <w:rFonts w:eastAsia="Calibri"/>
                <w:lang w:eastAsia="en-US"/>
              </w:rPr>
              <w:t>бюджет района</w:t>
            </w:r>
          </w:p>
        </w:tc>
        <w:tc>
          <w:tcPr>
            <w:tcW w:w="1701" w:type="dxa"/>
            <w:tcBorders>
              <w:top w:val="single" w:sz="4" w:space="0" w:color="auto"/>
              <w:left w:val="single" w:sz="4" w:space="0" w:color="auto"/>
              <w:right w:val="single" w:sz="4" w:space="0" w:color="auto"/>
            </w:tcBorders>
          </w:tcPr>
          <w:p w14:paraId="62BA0837" w14:textId="4F1BBE8E" w:rsidR="00915F5C" w:rsidRPr="00915F5C" w:rsidRDefault="00915F5C" w:rsidP="00915F5C">
            <w:pPr>
              <w:jc w:val="center"/>
            </w:pPr>
            <w:r w:rsidRPr="00915F5C">
              <w:t>43877,1</w:t>
            </w:r>
          </w:p>
        </w:tc>
        <w:tc>
          <w:tcPr>
            <w:tcW w:w="1417" w:type="dxa"/>
            <w:tcBorders>
              <w:top w:val="single" w:sz="4" w:space="0" w:color="auto"/>
              <w:left w:val="single" w:sz="4" w:space="0" w:color="auto"/>
              <w:right w:val="single" w:sz="4" w:space="0" w:color="auto"/>
            </w:tcBorders>
          </w:tcPr>
          <w:p w14:paraId="15DA1554" w14:textId="63FB354C" w:rsidR="00915F5C" w:rsidRPr="00915F5C" w:rsidRDefault="00915F5C" w:rsidP="00915F5C">
            <w:pPr>
              <w:jc w:val="center"/>
            </w:pPr>
            <w:r w:rsidRPr="00915F5C">
              <w:t>37655,9</w:t>
            </w:r>
          </w:p>
        </w:tc>
        <w:tc>
          <w:tcPr>
            <w:tcW w:w="1560" w:type="dxa"/>
            <w:tcBorders>
              <w:top w:val="single" w:sz="4" w:space="0" w:color="auto"/>
              <w:left w:val="single" w:sz="4" w:space="0" w:color="auto"/>
              <w:right w:val="single" w:sz="4" w:space="0" w:color="auto"/>
            </w:tcBorders>
          </w:tcPr>
          <w:p w14:paraId="6A70E7D8" w14:textId="12B015E5" w:rsidR="00915F5C" w:rsidRPr="00915F5C" w:rsidRDefault="00915F5C" w:rsidP="00915F5C">
            <w:pPr>
              <w:jc w:val="center"/>
            </w:pPr>
            <w:r w:rsidRPr="00915F5C">
              <w:t>85,8</w:t>
            </w:r>
          </w:p>
        </w:tc>
        <w:tc>
          <w:tcPr>
            <w:tcW w:w="1842" w:type="dxa"/>
            <w:vMerge/>
            <w:tcBorders>
              <w:left w:val="single" w:sz="4" w:space="0" w:color="auto"/>
              <w:right w:val="single" w:sz="4" w:space="0" w:color="auto"/>
            </w:tcBorders>
          </w:tcPr>
          <w:p w14:paraId="087B2961" w14:textId="77777777" w:rsidR="00915F5C" w:rsidRPr="00915F5C" w:rsidRDefault="00915F5C" w:rsidP="00915F5C">
            <w:pPr>
              <w:jc w:val="center"/>
            </w:pPr>
          </w:p>
        </w:tc>
      </w:tr>
      <w:tr w:rsidR="00C35D5D" w:rsidRPr="00FD1458" w14:paraId="4473A110" w14:textId="77777777" w:rsidTr="00846850">
        <w:trPr>
          <w:trHeight w:val="56"/>
        </w:trPr>
        <w:tc>
          <w:tcPr>
            <w:tcW w:w="993" w:type="dxa"/>
            <w:vMerge w:val="restart"/>
            <w:tcBorders>
              <w:top w:val="single" w:sz="4" w:space="0" w:color="auto"/>
            </w:tcBorders>
          </w:tcPr>
          <w:p w14:paraId="2ECD1A0C" w14:textId="77777777" w:rsidR="00C35D5D" w:rsidRPr="00FD1458" w:rsidRDefault="00C35D5D" w:rsidP="00C35D5D">
            <w:pPr>
              <w:widowControl w:val="0"/>
              <w:autoSpaceDE w:val="0"/>
              <w:autoSpaceDN w:val="0"/>
              <w:adjustRightInd w:val="0"/>
              <w:jc w:val="center"/>
            </w:pPr>
            <w:r w:rsidRPr="00FD1458">
              <w:t>1.3.1.</w:t>
            </w:r>
          </w:p>
          <w:p w14:paraId="2A5ACFD3" w14:textId="77777777" w:rsidR="00C35D5D" w:rsidRPr="00FD1458" w:rsidRDefault="00C35D5D" w:rsidP="00C35D5D">
            <w:pPr>
              <w:widowControl w:val="0"/>
              <w:autoSpaceDE w:val="0"/>
              <w:autoSpaceDN w:val="0"/>
              <w:adjustRightInd w:val="0"/>
              <w:jc w:val="center"/>
            </w:pPr>
          </w:p>
        </w:tc>
        <w:tc>
          <w:tcPr>
            <w:tcW w:w="4961" w:type="dxa"/>
            <w:gridSpan w:val="2"/>
            <w:vMerge w:val="restart"/>
            <w:tcBorders>
              <w:top w:val="single" w:sz="4" w:space="0" w:color="auto"/>
            </w:tcBorders>
          </w:tcPr>
          <w:p w14:paraId="78E3A857" w14:textId="7675F602" w:rsidR="00C35D5D" w:rsidRPr="00FD1458" w:rsidRDefault="00915F5C" w:rsidP="00C35D5D">
            <w:pPr>
              <w:widowControl w:val="0"/>
              <w:autoSpaceDE w:val="0"/>
              <w:autoSpaceDN w:val="0"/>
              <w:adjustRightInd w:val="0"/>
            </w:pPr>
            <w:r w:rsidRPr="00FD1458">
              <w:t>Мероприятие (результат) "Проведен ремонт, содержание и обслуживание дамб обвалования (земляных валов) в населенных пунктах сельских поселений, в том числе:" (всего), в том числе:</w:t>
            </w:r>
          </w:p>
        </w:tc>
        <w:tc>
          <w:tcPr>
            <w:tcW w:w="2552" w:type="dxa"/>
            <w:tcBorders>
              <w:top w:val="single" w:sz="4" w:space="0" w:color="auto"/>
            </w:tcBorders>
          </w:tcPr>
          <w:p w14:paraId="50BE17E0" w14:textId="77777777" w:rsidR="00C35D5D" w:rsidRPr="00FD1458" w:rsidRDefault="00C35D5D" w:rsidP="00C35D5D">
            <w:pPr>
              <w:widowControl w:val="0"/>
              <w:autoSpaceDE w:val="0"/>
              <w:autoSpaceDN w:val="0"/>
              <w:adjustRightInd w:val="0"/>
            </w:pPr>
            <w:r w:rsidRPr="00FD1458">
              <w:t>всего</w:t>
            </w:r>
          </w:p>
        </w:tc>
        <w:tc>
          <w:tcPr>
            <w:tcW w:w="1701" w:type="dxa"/>
            <w:tcBorders>
              <w:top w:val="single" w:sz="4" w:space="0" w:color="auto"/>
            </w:tcBorders>
          </w:tcPr>
          <w:p w14:paraId="27A6D966" w14:textId="2033D91D" w:rsidR="00C35D5D" w:rsidRPr="00FD1458" w:rsidRDefault="00FD1458" w:rsidP="00C35D5D">
            <w:pPr>
              <w:jc w:val="center"/>
            </w:pPr>
            <w:r w:rsidRPr="00FD1458">
              <w:t>39653,7</w:t>
            </w:r>
          </w:p>
        </w:tc>
        <w:tc>
          <w:tcPr>
            <w:tcW w:w="1417" w:type="dxa"/>
            <w:tcBorders>
              <w:top w:val="single" w:sz="4" w:space="0" w:color="auto"/>
            </w:tcBorders>
          </w:tcPr>
          <w:p w14:paraId="46EEDC8B" w14:textId="65BD0CD4" w:rsidR="00C35D5D" w:rsidRPr="00FD1458" w:rsidRDefault="00FD1458" w:rsidP="00C35D5D">
            <w:pPr>
              <w:jc w:val="center"/>
            </w:pPr>
            <w:r w:rsidRPr="00FD1458">
              <w:t>36370,2</w:t>
            </w:r>
          </w:p>
        </w:tc>
        <w:tc>
          <w:tcPr>
            <w:tcW w:w="1560" w:type="dxa"/>
            <w:tcBorders>
              <w:top w:val="single" w:sz="4" w:space="0" w:color="auto"/>
            </w:tcBorders>
          </w:tcPr>
          <w:p w14:paraId="548FAD11" w14:textId="4599FC63" w:rsidR="00C35D5D" w:rsidRPr="00FD1458" w:rsidRDefault="00FD1458" w:rsidP="00C35D5D">
            <w:pPr>
              <w:jc w:val="center"/>
            </w:pPr>
            <w:r w:rsidRPr="00FD1458">
              <w:t>91,7</w:t>
            </w:r>
          </w:p>
        </w:tc>
        <w:tc>
          <w:tcPr>
            <w:tcW w:w="1842" w:type="dxa"/>
            <w:vMerge w:val="restart"/>
            <w:tcBorders>
              <w:top w:val="single" w:sz="4" w:space="0" w:color="auto"/>
            </w:tcBorders>
          </w:tcPr>
          <w:p w14:paraId="26EF4696" w14:textId="77777777" w:rsidR="00C35D5D" w:rsidRPr="00FD1458" w:rsidRDefault="00C35D5D" w:rsidP="00C35D5D">
            <w:pPr>
              <w:jc w:val="center"/>
            </w:pPr>
          </w:p>
        </w:tc>
      </w:tr>
      <w:tr w:rsidR="00FD1458" w:rsidRPr="00601B5D" w14:paraId="403E25A5" w14:textId="77777777" w:rsidTr="00846850">
        <w:trPr>
          <w:trHeight w:val="56"/>
        </w:trPr>
        <w:tc>
          <w:tcPr>
            <w:tcW w:w="993" w:type="dxa"/>
            <w:vMerge/>
            <w:tcBorders>
              <w:bottom w:val="single" w:sz="4" w:space="0" w:color="auto"/>
            </w:tcBorders>
          </w:tcPr>
          <w:p w14:paraId="22F6C1F9" w14:textId="77777777" w:rsidR="00FD1458" w:rsidRPr="00FD1458" w:rsidRDefault="00FD1458" w:rsidP="00FD1458">
            <w:pPr>
              <w:autoSpaceDE w:val="0"/>
              <w:autoSpaceDN w:val="0"/>
              <w:adjustRightInd w:val="0"/>
              <w:jc w:val="center"/>
            </w:pPr>
          </w:p>
        </w:tc>
        <w:tc>
          <w:tcPr>
            <w:tcW w:w="4961" w:type="dxa"/>
            <w:gridSpan w:val="2"/>
            <w:vMerge/>
            <w:tcBorders>
              <w:bottom w:val="single" w:sz="4" w:space="0" w:color="auto"/>
            </w:tcBorders>
          </w:tcPr>
          <w:p w14:paraId="6F7C3B28" w14:textId="77777777" w:rsidR="00FD1458" w:rsidRPr="00FD1458" w:rsidRDefault="00FD1458" w:rsidP="00FD1458">
            <w:pPr>
              <w:widowControl w:val="0"/>
              <w:autoSpaceDE w:val="0"/>
              <w:autoSpaceDN w:val="0"/>
              <w:adjustRightInd w:val="0"/>
            </w:pPr>
          </w:p>
        </w:tc>
        <w:tc>
          <w:tcPr>
            <w:tcW w:w="2552" w:type="dxa"/>
            <w:tcBorders>
              <w:bottom w:val="single" w:sz="4" w:space="0" w:color="auto"/>
            </w:tcBorders>
          </w:tcPr>
          <w:p w14:paraId="0BF6553C" w14:textId="77777777" w:rsidR="00FD1458" w:rsidRPr="00FD1458" w:rsidRDefault="00FD1458" w:rsidP="00FD1458">
            <w:pPr>
              <w:widowControl w:val="0"/>
              <w:autoSpaceDE w:val="0"/>
              <w:autoSpaceDN w:val="0"/>
              <w:adjustRightInd w:val="0"/>
            </w:pPr>
            <w:r w:rsidRPr="00FD1458">
              <w:t>бюджет района</w:t>
            </w:r>
          </w:p>
        </w:tc>
        <w:tc>
          <w:tcPr>
            <w:tcW w:w="1701" w:type="dxa"/>
            <w:tcBorders>
              <w:bottom w:val="single" w:sz="4" w:space="0" w:color="auto"/>
            </w:tcBorders>
          </w:tcPr>
          <w:p w14:paraId="0430A143" w14:textId="17C9A4A8" w:rsidR="00FD1458" w:rsidRPr="00FD1458" w:rsidRDefault="00FD1458" w:rsidP="00FD1458">
            <w:pPr>
              <w:jc w:val="center"/>
            </w:pPr>
            <w:r w:rsidRPr="00FD1458">
              <w:t>39653,7</w:t>
            </w:r>
          </w:p>
        </w:tc>
        <w:tc>
          <w:tcPr>
            <w:tcW w:w="1417" w:type="dxa"/>
            <w:tcBorders>
              <w:bottom w:val="single" w:sz="4" w:space="0" w:color="auto"/>
            </w:tcBorders>
          </w:tcPr>
          <w:p w14:paraId="58A73F3C" w14:textId="2DBE7974" w:rsidR="00FD1458" w:rsidRPr="00FD1458" w:rsidRDefault="00FD1458" w:rsidP="00FD1458">
            <w:pPr>
              <w:jc w:val="center"/>
            </w:pPr>
            <w:r w:rsidRPr="00FD1458">
              <w:t>36370,2</w:t>
            </w:r>
          </w:p>
        </w:tc>
        <w:tc>
          <w:tcPr>
            <w:tcW w:w="1560" w:type="dxa"/>
            <w:tcBorders>
              <w:bottom w:val="single" w:sz="4" w:space="0" w:color="auto"/>
            </w:tcBorders>
          </w:tcPr>
          <w:p w14:paraId="2331CDF8" w14:textId="7F46285C" w:rsidR="00FD1458" w:rsidRPr="00FD1458" w:rsidRDefault="00FD1458" w:rsidP="00FD1458">
            <w:pPr>
              <w:jc w:val="center"/>
            </w:pPr>
            <w:r w:rsidRPr="00FD1458">
              <w:t>91,7</w:t>
            </w:r>
          </w:p>
        </w:tc>
        <w:tc>
          <w:tcPr>
            <w:tcW w:w="1842" w:type="dxa"/>
            <w:vMerge/>
            <w:tcBorders>
              <w:bottom w:val="single" w:sz="4" w:space="0" w:color="auto"/>
            </w:tcBorders>
          </w:tcPr>
          <w:p w14:paraId="48B76F85" w14:textId="77777777" w:rsidR="00FD1458" w:rsidRPr="00FD1458" w:rsidRDefault="00FD1458" w:rsidP="00FD1458">
            <w:pPr>
              <w:jc w:val="center"/>
            </w:pPr>
          </w:p>
        </w:tc>
      </w:tr>
      <w:tr w:rsidR="00FD1458" w:rsidRPr="00F247AE" w14:paraId="797D29C3" w14:textId="77777777" w:rsidTr="00846850">
        <w:trPr>
          <w:trHeight w:val="108"/>
        </w:trPr>
        <w:tc>
          <w:tcPr>
            <w:tcW w:w="993" w:type="dxa"/>
            <w:vMerge w:val="restart"/>
            <w:tcBorders>
              <w:top w:val="single" w:sz="4" w:space="0" w:color="auto"/>
              <w:left w:val="single" w:sz="4" w:space="0" w:color="auto"/>
              <w:bottom w:val="single" w:sz="4" w:space="0" w:color="auto"/>
              <w:right w:val="single" w:sz="4" w:space="0" w:color="auto"/>
            </w:tcBorders>
          </w:tcPr>
          <w:p w14:paraId="2B370D19" w14:textId="77777777" w:rsidR="00FD1458" w:rsidRPr="00F247AE" w:rsidRDefault="00FD1458" w:rsidP="00FD1458">
            <w:pPr>
              <w:widowControl w:val="0"/>
              <w:autoSpaceDE w:val="0"/>
              <w:autoSpaceDN w:val="0"/>
              <w:adjustRightInd w:val="0"/>
              <w:jc w:val="center"/>
            </w:pPr>
            <w:r w:rsidRPr="00F247AE">
              <w:t>1.3.1.1.</w:t>
            </w:r>
          </w:p>
        </w:tc>
        <w:tc>
          <w:tcPr>
            <w:tcW w:w="4961" w:type="dxa"/>
            <w:gridSpan w:val="2"/>
            <w:vMerge w:val="restart"/>
            <w:tcBorders>
              <w:top w:val="single" w:sz="4" w:space="0" w:color="auto"/>
              <w:left w:val="single" w:sz="4" w:space="0" w:color="auto"/>
              <w:bottom w:val="single" w:sz="4" w:space="0" w:color="auto"/>
              <w:right w:val="single" w:sz="4" w:space="0" w:color="auto"/>
            </w:tcBorders>
          </w:tcPr>
          <w:p w14:paraId="2C4EDFC5" w14:textId="6E074FE0" w:rsidR="00FD1458" w:rsidRPr="00F247AE" w:rsidRDefault="00FD1458" w:rsidP="00FD1458">
            <w:pPr>
              <w:widowControl w:val="0"/>
              <w:autoSpaceDE w:val="0"/>
              <w:autoSpaceDN w:val="0"/>
              <w:adjustRightInd w:val="0"/>
            </w:pPr>
            <w:r w:rsidRPr="00F247AE">
              <w:t>п. Кирпичный, д. Белогорье, с. Троица, п. Луговской сельского поселения Луговской (всего), в том числе:</w:t>
            </w:r>
          </w:p>
        </w:tc>
        <w:tc>
          <w:tcPr>
            <w:tcW w:w="2552" w:type="dxa"/>
            <w:tcBorders>
              <w:top w:val="single" w:sz="4" w:space="0" w:color="auto"/>
              <w:left w:val="single" w:sz="4" w:space="0" w:color="auto"/>
              <w:bottom w:val="single" w:sz="4" w:space="0" w:color="auto"/>
              <w:right w:val="single" w:sz="4" w:space="0" w:color="auto"/>
            </w:tcBorders>
          </w:tcPr>
          <w:p w14:paraId="68EB5A03" w14:textId="77777777" w:rsidR="00FD1458" w:rsidRPr="00F247AE" w:rsidRDefault="00FD1458" w:rsidP="00FD1458">
            <w:pPr>
              <w:widowControl w:val="0"/>
              <w:autoSpaceDE w:val="0"/>
              <w:autoSpaceDN w:val="0"/>
              <w:adjustRightInd w:val="0"/>
            </w:pPr>
            <w:r w:rsidRPr="00F247AE">
              <w:t>всего</w:t>
            </w:r>
          </w:p>
        </w:tc>
        <w:tc>
          <w:tcPr>
            <w:tcW w:w="1701" w:type="dxa"/>
            <w:tcBorders>
              <w:top w:val="single" w:sz="4" w:space="0" w:color="auto"/>
              <w:left w:val="single" w:sz="4" w:space="0" w:color="auto"/>
              <w:bottom w:val="single" w:sz="4" w:space="0" w:color="auto"/>
              <w:right w:val="single" w:sz="4" w:space="0" w:color="auto"/>
            </w:tcBorders>
          </w:tcPr>
          <w:p w14:paraId="27E90FF0" w14:textId="6E1705A1" w:rsidR="00FD1458" w:rsidRPr="00F247AE" w:rsidRDefault="00FD1458" w:rsidP="00FD1458">
            <w:pPr>
              <w:jc w:val="center"/>
            </w:pPr>
            <w:r w:rsidRPr="00F247AE">
              <w:t>32272,3</w:t>
            </w:r>
          </w:p>
        </w:tc>
        <w:tc>
          <w:tcPr>
            <w:tcW w:w="1417" w:type="dxa"/>
            <w:tcBorders>
              <w:top w:val="single" w:sz="4" w:space="0" w:color="auto"/>
              <w:left w:val="single" w:sz="4" w:space="0" w:color="auto"/>
              <w:bottom w:val="single" w:sz="4" w:space="0" w:color="auto"/>
              <w:right w:val="single" w:sz="4" w:space="0" w:color="auto"/>
            </w:tcBorders>
          </w:tcPr>
          <w:p w14:paraId="331544C7" w14:textId="16D3038A" w:rsidR="00FD1458" w:rsidRPr="00F247AE" w:rsidRDefault="00FD1458" w:rsidP="00FD1458">
            <w:pPr>
              <w:jc w:val="center"/>
            </w:pPr>
            <w:r w:rsidRPr="00F247AE">
              <w:t>30395,9</w:t>
            </w:r>
          </w:p>
        </w:tc>
        <w:tc>
          <w:tcPr>
            <w:tcW w:w="1560" w:type="dxa"/>
            <w:tcBorders>
              <w:top w:val="single" w:sz="4" w:space="0" w:color="auto"/>
              <w:left w:val="single" w:sz="4" w:space="0" w:color="auto"/>
              <w:bottom w:val="single" w:sz="4" w:space="0" w:color="auto"/>
              <w:right w:val="single" w:sz="4" w:space="0" w:color="auto"/>
            </w:tcBorders>
          </w:tcPr>
          <w:p w14:paraId="51FC50EC" w14:textId="270B2816" w:rsidR="00FD1458" w:rsidRPr="00F247AE" w:rsidRDefault="00FD1458" w:rsidP="00FD1458">
            <w:pPr>
              <w:jc w:val="center"/>
            </w:pPr>
            <w:r w:rsidRPr="00F247AE">
              <w:t>94,2</w:t>
            </w:r>
          </w:p>
        </w:tc>
        <w:tc>
          <w:tcPr>
            <w:tcW w:w="1842" w:type="dxa"/>
            <w:vMerge w:val="restart"/>
            <w:tcBorders>
              <w:top w:val="single" w:sz="4" w:space="0" w:color="auto"/>
              <w:left w:val="single" w:sz="4" w:space="0" w:color="auto"/>
              <w:right w:val="single" w:sz="4" w:space="0" w:color="auto"/>
            </w:tcBorders>
          </w:tcPr>
          <w:p w14:paraId="57B94447" w14:textId="77777777" w:rsidR="00FD1458" w:rsidRPr="00F247AE" w:rsidRDefault="00FD1458" w:rsidP="00FD1458">
            <w:pPr>
              <w:jc w:val="both"/>
            </w:pPr>
          </w:p>
        </w:tc>
      </w:tr>
      <w:tr w:rsidR="00FD1458" w:rsidRPr="00601B5D" w14:paraId="53F70A8F" w14:textId="77777777" w:rsidTr="00846850">
        <w:trPr>
          <w:trHeight w:val="214"/>
        </w:trPr>
        <w:tc>
          <w:tcPr>
            <w:tcW w:w="993" w:type="dxa"/>
            <w:vMerge/>
            <w:tcBorders>
              <w:top w:val="single" w:sz="4" w:space="0" w:color="auto"/>
            </w:tcBorders>
          </w:tcPr>
          <w:p w14:paraId="51B8131A" w14:textId="77777777" w:rsidR="00FD1458" w:rsidRPr="00F247AE" w:rsidRDefault="00FD1458" w:rsidP="00FD1458">
            <w:pPr>
              <w:autoSpaceDE w:val="0"/>
              <w:autoSpaceDN w:val="0"/>
              <w:adjustRightInd w:val="0"/>
              <w:jc w:val="center"/>
            </w:pPr>
          </w:p>
        </w:tc>
        <w:tc>
          <w:tcPr>
            <w:tcW w:w="4961" w:type="dxa"/>
            <w:gridSpan w:val="2"/>
            <w:vMerge/>
            <w:tcBorders>
              <w:top w:val="single" w:sz="4" w:space="0" w:color="auto"/>
            </w:tcBorders>
          </w:tcPr>
          <w:p w14:paraId="1DC1B0A0" w14:textId="77777777" w:rsidR="00FD1458" w:rsidRPr="00F247AE" w:rsidRDefault="00FD1458" w:rsidP="00FD1458">
            <w:pPr>
              <w:widowControl w:val="0"/>
              <w:autoSpaceDE w:val="0"/>
              <w:autoSpaceDN w:val="0"/>
              <w:adjustRightInd w:val="0"/>
            </w:pPr>
          </w:p>
        </w:tc>
        <w:tc>
          <w:tcPr>
            <w:tcW w:w="2552" w:type="dxa"/>
            <w:tcBorders>
              <w:top w:val="single" w:sz="4" w:space="0" w:color="auto"/>
            </w:tcBorders>
          </w:tcPr>
          <w:p w14:paraId="2AA1BE59" w14:textId="77777777" w:rsidR="00FD1458" w:rsidRPr="00F247AE" w:rsidRDefault="00FD1458" w:rsidP="00FD1458">
            <w:pPr>
              <w:widowControl w:val="0"/>
              <w:autoSpaceDE w:val="0"/>
              <w:autoSpaceDN w:val="0"/>
              <w:adjustRightInd w:val="0"/>
            </w:pPr>
            <w:r w:rsidRPr="00F247AE">
              <w:t>бюджет района</w:t>
            </w:r>
          </w:p>
        </w:tc>
        <w:tc>
          <w:tcPr>
            <w:tcW w:w="1701" w:type="dxa"/>
            <w:tcBorders>
              <w:top w:val="single" w:sz="4" w:space="0" w:color="auto"/>
            </w:tcBorders>
          </w:tcPr>
          <w:p w14:paraId="1A10161B" w14:textId="2815F40C" w:rsidR="00FD1458" w:rsidRPr="00F247AE" w:rsidRDefault="00FD1458" w:rsidP="00FD1458">
            <w:pPr>
              <w:jc w:val="center"/>
            </w:pPr>
            <w:r w:rsidRPr="00F247AE">
              <w:t>32272,3</w:t>
            </w:r>
          </w:p>
        </w:tc>
        <w:tc>
          <w:tcPr>
            <w:tcW w:w="1417" w:type="dxa"/>
            <w:tcBorders>
              <w:top w:val="single" w:sz="4" w:space="0" w:color="auto"/>
            </w:tcBorders>
          </w:tcPr>
          <w:p w14:paraId="762CBF01" w14:textId="551267B8" w:rsidR="00FD1458" w:rsidRPr="00F247AE" w:rsidRDefault="00FD1458" w:rsidP="00FD1458">
            <w:pPr>
              <w:jc w:val="center"/>
            </w:pPr>
            <w:r w:rsidRPr="00F247AE">
              <w:t>30395,9</w:t>
            </w:r>
          </w:p>
        </w:tc>
        <w:tc>
          <w:tcPr>
            <w:tcW w:w="1560" w:type="dxa"/>
            <w:tcBorders>
              <w:top w:val="single" w:sz="4" w:space="0" w:color="auto"/>
              <w:right w:val="single" w:sz="4" w:space="0" w:color="auto"/>
            </w:tcBorders>
          </w:tcPr>
          <w:p w14:paraId="2DA88838" w14:textId="32AFAE02" w:rsidR="00FD1458" w:rsidRPr="00F247AE" w:rsidRDefault="00FD1458" w:rsidP="00FD1458">
            <w:pPr>
              <w:jc w:val="center"/>
            </w:pPr>
            <w:r w:rsidRPr="00F247AE">
              <w:t>94,2</w:t>
            </w:r>
          </w:p>
        </w:tc>
        <w:tc>
          <w:tcPr>
            <w:tcW w:w="1842" w:type="dxa"/>
            <w:vMerge/>
            <w:tcBorders>
              <w:left w:val="single" w:sz="4" w:space="0" w:color="auto"/>
              <w:right w:val="single" w:sz="4" w:space="0" w:color="auto"/>
            </w:tcBorders>
          </w:tcPr>
          <w:p w14:paraId="357E93C0" w14:textId="77777777" w:rsidR="00FD1458" w:rsidRPr="00F247AE" w:rsidRDefault="00FD1458" w:rsidP="00FD1458">
            <w:pPr>
              <w:jc w:val="center"/>
            </w:pPr>
          </w:p>
        </w:tc>
      </w:tr>
      <w:tr w:rsidR="00FD1458" w:rsidRPr="00F247AE" w14:paraId="48AFE4AD" w14:textId="77777777" w:rsidTr="00846850">
        <w:trPr>
          <w:trHeight w:val="200"/>
        </w:trPr>
        <w:tc>
          <w:tcPr>
            <w:tcW w:w="993" w:type="dxa"/>
            <w:vMerge w:val="restart"/>
          </w:tcPr>
          <w:p w14:paraId="475CF9AC" w14:textId="77777777" w:rsidR="00FD1458" w:rsidRPr="00F247AE" w:rsidRDefault="00FD1458" w:rsidP="00FD1458">
            <w:pPr>
              <w:widowControl w:val="0"/>
              <w:autoSpaceDE w:val="0"/>
              <w:autoSpaceDN w:val="0"/>
              <w:adjustRightInd w:val="0"/>
              <w:jc w:val="center"/>
            </w:pPr>
            <w:r w:rsidRPr="00F247AE">
              <w:t>1.3.1.2.</w:t>
            </w:r>
          </w:p>
        </w:tc>
        <w:tc>
          <w:tcPr>
            <w:tcW w:w="4961" w:type="dxa"/>
            <w:gridSpan w:val="2"/>
            <w:vMerge w:val="restart"/>
          </w:tcPr>
          <w:p w14:paraId="54E320A3" w14:textId="16674629" w:rsidR="00FD1458" w:rsidRPr="00F247AE" w:rsidRDefault="00FD1458" w:rsidP="00FD1458">
            <w:pPr>
              <w:widowControl w:val="0"/>
              <w:autoSpaceDE w:val="0"/>
              <w:autoSpaceDN w:val="0"/>
              <w:adjustRightInd w:val="0"/>
            </w:pPr>
            <w:r w:rsidRPr="00F247AE">
              <w:t>с. Батово, п. Сибирский, с. Реполово сельского поселения Сибирский (всего), в том числе:</w:t>
            </w:r>
          </w:p>
        </w:tc>
        <w:tc>
          <w:tcPr>
            <w:tcW w:w="2552" w:type="dxa"/>
          </w:tcPr>
          <w:p w14:paraId="2867EF4C" w14:textId="77777777" w:rsidR="00FD1458" w:rsidRPr="00F247AE" w:rsidRDefault="00FD1458" w:rsidP="00FD1458">
            <w:pPr>
              <w:widowControl w:val="0"/>
              <w:autoSpaceDE w:val="0"/>
              <w:autoSpaceDN w:val="0"/>
              <w:adjustRightInd w:val="0"/>
            </w:pPr>
            <w:r w:rsidRPr="00F247AE">
              <w:t>всего</w:t>
            </w:r>
          </w:p>
        </w:tc>
        <w:tc>
          <w:tcPr>
            <w:tcW w:w="1701" w:type="dxa"/>
          </w:tcPr>
          <w:p w14:paraId="36540788" w14:textId="7218E01E" w:rsidR="00FD1458" w:rsidRPr="00F247AE" w:rsidRDefault="00FD1458" w:rsidP="00FD1458">
            <w:pPr>
              <w:jc w:val="center"/>
            </w:pPr>
            <w:r w:rsidRPr="00F247AE">
              <w:t>4680,9</w:t>
            </w:r>
          </w:p>
        </w:tc>
        <w:tc>
          <w:tcPr>
            <w:tcW w:w="1417" w:type="dxa"/>
          </w:tcPr>
          <w:p w14:paraId="50B1CCD7" w14:textId="6938A2FC" w:rsidR="00FD1458" w:rsidRPr="00F247AE" w:rsidRDefault="00FD1458" w:rsidP="00FD1458">
            <w:pPr>
              <w:jc w:val="center"/>
            </w:pPr>
            <w:r w:rsidRPr="00F247AE">
              <w:t>3673,8</w:t>
            </w:r>
          </w:p>
        </w:tc>
        <w:tc>
          <w:tcPr>
            <w:tcW w:w="1560" w:type="dxa"/>
          </w:tcPr>
          <w:p w14:paraId="500C252D" w14:textId="6AD02BB0" w:rsidR="00FD1458" w:rsidRPr="00F247AE" w:rsidRDefault="00FD1458" w:rsidP="00FD1458">
            <w:pPr>
              <w:jc w:val="center"/>
            </w:pPr>
            <w:r w:rsidRPr="00F247AE">
              <w:t>78,5</w:t>
            </w:r>
          </w:p>
        </w:tc>
        <w:tc>
          <w:tcPr>
            <w:tcW w:w="1842" w:type="dxa"/>
            <w:vMerge w:val="restart"/>
          </w:tcPr>
          <w:p w14:paraId="7CFB1DB7" w14:textId="77777777" w:rsidR="00FD1458" w:rsidRPr="00F247AE" w:rsidRDefault="00FD1458" w:rsidP="00FD1458">
            <w:pPr>
              <w:jc w:val="both"/>
            </w:pPr>
          </w:p>
        </w:tc>
      </w:tr>
      <w:tr w:rsidR="00FD1458" w:rsidRPr="00601B5D" w14:paraId="51469662" w14:textId="77777777" w:rsidTr="00846850">
        <w:trPr>
          <w:trHeight w:val="178"/>
        </w:trPr>
        <w:tc>
          <w:tcPr>
            <w:tcW w:w="993" w:type="dxa"/>
            <w:vMerge/>
          </w:tcPr>
          <w:p w14:paraId="1EE4899B" w14:textId="77777777" w:rsidR="00FD1458" w:rsidRPr="00F247AE" w:rsidRDefault="00FD1458" w:rsidP="00FD1458">
            <w:pPr>
              <w:autoSpaceDE w:val="0"/>
              <w:autoSpaceDN w:val="0"/>
              <w:adjustRightInd w:val="0"/>
              <w:jc w:val="center"/>
            </w:pPr>
          </w:p>
        </w:tc>
        <w:tc>
          <w:tcPr>
            <w:tcW w:w="4961" w:type="dxa"/>
            <w:gridSpan w:val="2"/>
            <w:vMerge/>
          </w:tcPr>
          <w:p w14:paraId="407FC119" w14:textId="77777777" w:rsidR="00FD1458" w:rsidRPr="00F247AE" w:rsidRDefault="00FD1458" w:rsidP="00FD1458">
            <w:pPr>
              <w:widowControl w:val="0"/>
              <w:autoSpaceDE w:val="0"/>
              <w:autoSpaceDN w:val="0"/>
              <w:adjustRightInd w:val="0"/>
            </w:pPr>
          </w:p>
        </w:tc>
        <w:tc>
          <w:tcPr>
            <w:tcW w:w="2552" w:type="dxa"/>
          </w:tcPr>
          <w:p w14:paraId="001FA1FF" w14:textId="77777777" w:rsidR="00FD1458" w:rsidRPr="00F247AE" w:rsidRDefault="00FD1458" w:rsidP="00FD1458">
            <w:pPr>
              <w:widowControl w:val="0"/>
              <w:autoSpaceDE w:val="0"/>
              <w:autoSpaceDN w:val="0"/>
              <w:adjustRightInd w:val="0"/>
            </w:pPr>
            <w:r w:rsidRPr="00F247AE">
              <w:t>бюджет района</w:t>
            </w:r>
          </w:p>
        </w:tc>
        <w:tc>
          <w:tcPr>
            <w:tcW w:w="1701" w:type="dxa"/>
          </w:tcPr>
          <w:p w14:paraId="589652CE" w14:textId="1DF97582" w:rsidR="00FD1458" w:rsidRPr="00F247AE" w:rsidRDefault="00FD1458" w:rsidP="00FD1458">
            <w:pPr>
              <w:jc w:val="center"/>
            </w:pPr>
            <w:r w:rsidRPr="00F247AE">
              <w:t>4680,9</w:t>
            </w:r>
          </w:p>
        </w:tc>
        <w:tc>
          <w:tcPr>
            <w:tcW w:w="1417" w:type="dxa"/>
          </w:tcPr>
          <w:p w14:paraId="19F39842" w14:textId="3F5FB63B" w:rsidR="00FD1458" w:rsidRPr="00F247AE" w:rsidRDefault="00FD1458" w:rsidP="00FD1458">
            <w:pPr>
              <w:jc w:val="center"/>
            </w:pPr>
            <w:r w:rsidRPr="00F247AE">
              <w:t>3673,8</w:t>
            </w:r>
          </w:p>
        </w:tc>
        <w:tc>
          <w:tcPr>
            <w:tcW w:w="1560" w:type="dxa"/>
          </w:tcPr>
          <w:p w14:paraId="3124E1A9" w14:textId="5F32C891" w:rsidR="00FD1458" w:rsidRPr="00F247AE" w:rsidRDefault="00FD1458" w:rsidP="00FD1458">
            <w:pPr>
              <w:jc w:val="center"/>
            </w:pPr>
            <w:r w:rsidRPr="00F247AE">
              <w:t>78,5</w:t>
            </w:r>
          </w:p>
        </w:tc>
        <w:tc>
          <w:tcPr>
            <w:tcW w:w="1842" w:type="dxa"/>
            <w:vMerge/>
          </w:tcPr>
          <w:p w14:paraId="6EF1E762" w14:textId="77777777" w:rsidR="00FD1458" w:rsidRPr="00F247AE" w:rsidRDefault="00FD1458" w:rsidP="00FD1458">
            <w:pPr>
              <w:jc w:val="center"/>
            </w:pPr>
          </w:p>
        </w:tc>
      </w:tr>
      <w:tr w:rsidR="00FD1458" w:rsidRPr="00F247AE" w14:paraId="328B63CD" w14:textId="77777777" w:rsidTr="00846850">
        <w:trPr>
          <w:trHeight w:val="56"/>
        </w:trPr>
        <w:tc>
          <w:tcPr>
            <w:tcW w:w="993" w:type="dxa"/>
            <w:vMerge w:val="restart"/>
          </w:tcPr>
          <w:p w14:paraId="1C040A24" w14:textId="77777777" w:rsidR="00FD1458" w:rsidRPr="00F247AE" w:rsidRDefault="00FD1458" w:rsidP="00FD1458">
            <w:pPr>
              <w:widowControl w:val="0"/>
              <w:autoSpaceDE w:val="0"/>
              <w:autoSpaceDN w:val="0"/>
              <w:adjustRightInd w:val="0"/>
              <w:jc w:val="center"/>
            </w:pPr>
            <w:r w:rsidRPr="00F247AE">
              <w:t>1.3.1.3.</w:t>
            </w:r>
          </w:p>
        </w:tc>
        <w:tc>
          <w:tcPr>
            <w:tcW w:w="4961" w:type="dxa"/>
            <w:gridSpan w:val="2"/>
            <w:vMerge w:val="restart"/>
          </w:tcPr>
          <w:p w14:paraId="6205C711" w14:textId="70DC29EF" w:rsidR="00FD1458" w:rsidRPr="00F247AE" w:rsidRDefault="00FD1458" w:rsidP="00FD1458">
            <w:pPr>
              <w:widowControl w:val="0"/>
              <w:autoSpaceDE w:val="0"/>
              <w:autoSpaceDN w:val="0"/>
              <w:adjustRightInd w:val="0"/>
            </w:pPr>
            <w:r w:rsidRPr="00F247AE">
              <w:t>с. Елизарово сельского поселения Кедровый (всего), в том числе:</w:t>
            </w:r>
          </w:p>
        </w:tc>
        <w:tc>
          <w:tcPr>
            <w:tcW w:w="2552" w:type="dxa"/>
          </w:tcPr>
          <w:p w14:paraId="12B2B5AA" w14:textId="77777777" w:rsidR="00FD1458" w:rsidRPr="00F247AE" w:rsidRDefault="00FD1458" w:rsidP="00FD1458">
            <w:pPr>
              <w:widowControl w:val="0"/>
              <w:autoSpaceDE w:val="0"/>
              <w:autoSpaceDN w:val="0"/>
              <w:adjustRightInd w:val="0"/>
            </w:pPr>
            <w:r w:rsidRPr="00F247AE">
              <w:t>всего</w:t>
            </w:r>
          </w:p>
        </w:tc>
        <w:tc>
          <w:tcPr>
            <w:tcW w:w="1701" w:type="dxa"/>
          </w:tcPr>
          <w:p w14:paraId="6CEFF01B" w14:textId="353F590E" w:rsidR="00FD1458" w:rsidRPr="00F247AE" w:rsidRDefault="00FD1458" w:rsidP="00FD1458">
            <w:pPr>
              <w:jc w:val="center"/>
            </w:pPr>
            <w:r w:rsidRPr="00F247AE">
              <w:t>2700,5</w:t>
            </w:r>
          </w:p>
        </w:tc>
        <w:tc>
          <w:tcPr>
            <w:tcW w:w="1417" w:type="dxa"/>
          </w:tcPr>
          <w:p w14:paraId="4BDB223C" w14:textId="7582BE1B" w:rsidR="00FD1458" w:rsidRPr="00F247AE" w:rsidRDefault="00FD1458" w:rsidP="00FD1458">
            <w:pPr>
              <w:jc w:val="center"/>
            </w:pPr>
            <w:r w:rsidRPr="00F247AE">
              <w:t>2300,5</w:t>
            </w:r>
          </w:p>
        </w:tc>
        <w:tc>
          <w:tcPr>
            <w:tcW w:w="1560" w:type="dxa"/>
          </w:tcPr>
          <w:p w14:paraId="30BD3D53" w14:textId="07F7C381" w:rsidR="00FD1458" w:rsidRPr="00F247AE" w:rsidRDefault="00FD1458" w:rsidP="00FD1458">
            <w:pPr>
              <w:jc w:val="center"/>
            </w:pPr>
            <w:r w:rsidRPr="00F247AE">
              <w:t>85,2</w:t>
            </w:r>
          </w:p>
        </w:tc>
        <w:tc>
          <w:tcPr>
            <w:tcW w:w="1842" w:type="dxa"/>
            <w:vMerge w:val="restart"/>
          </w:tcPr>
          <w:p w14:paraId="66E677B6" w14:textId="77777777" w:rsidR="00FD1458" w:rsidRPr="00F247AE" w:rsidRDefault="00FD1458" w:rsidP="00FD1458">
            <w:pPr>
              <w:jc w:val="both"/>
            </w:pPr>
          </w:p>
        </w:tc>
      </w:tr>
      <w:tr w:rsidR="00FD1458" w:rsidRPr="00601B5D" w14:paraId="516C9CA6" w14:textId="77777777" w:rsidTr="00846850">
        <w:trPr>
          <w:trHeight w:val="105"/>
        </w:trPr>
        <w:tc>
          <w:tcPr>
            <w:tcW w:w="993" w:type="dxa"/>
            <w:vMerge/>
          </w:tcPr>
          <w:p w14:paraId="28806B6B" w14:textId="77777777" w:rsidR="00FD1458" w:rsidRPr="00F247AE" w:rsidRDefault="00FD1458" w:rsidP="00FD1458">
            <w:pPr>
              <w:autoSpaceDE w:val="0"/>
              <w:autoSpaceDN w:val="0"/>
              <w:adjustRightInd w:val="0"/>
              <w:jc w:val="center"/>
            </w:pPr>
          </w:p>
        </w:tc>
        <w:tc>
          <w:tcPr>
            <w:tcW w:w="4961" w:type="dxa"/>
            <w:gridSpan w:val="2"/>
            <w:vMerge/>
          </w:tcPr>
          <w:p w14:paraId="61A5A755" w14:textId="77777777" w:rsidR="00FD1458" w:rsidRPr="00F247AE" w:rsidRDefault="00FD1458" w:rsidP="00FD1458">
            <w:pPr>
              <w:widowControl w:val="0"/>
              <w:autoSpaceDE w:val="0"/>
              <w:autoSpaceDN w:val="0"/>
              <w:adjustRightInd w:val="0"/>
            </w:pPr>
          </w:p>
        </w:tc>
        <w:tc>
          <w:tcPr>
            <w:tcW w:w="2552" w:type="dxa"/>
          </w:tcPr>
          <w:p w14:paraId="2B116250" w14:textId="77777777" w:rsidR="00FD1458" w:rsidRPr="00F247AE" w:rsidRDefault="00FD1458" w:rsidP="00FD1458">
            <w:pPr>
              <w:widowControl w:val="0"/>
              <w:autoSpaceDE w:val="0"/>
              <w:autoSpaceDN w:val="0"/>
              <w:adjustRightInd w:val="0"/>
            </w:pPr>
            <w:r w:rsidRPr="00F247AE">
              <w:t>бюджет района</w:t>
            </w:r>
          </w:p>
        </w:tc>
        <w:tc>
          <w:tcPr>
            <w:tcW w:w="1701" w:type="dxa"/>
          </w:tcPr>
          <w:p w14:paraId="54F56942" w14:textId="5BE00532" w:rsidR="00FD1458" w:rsidRPr="00F247AE" w:rsidRDefault="00FD1458" w:rsidP="00FD1458">
            <w:pPr>
              <w:jc w:val="center"/>
            </w:pPr>
            <w:r w:rsidRPr="00F247AE">
              <w:t>2700,5</w:t>
            </w:r>
          </w:p>
        </w:tc>
        <w:tc>
          <w:tcPr>
            <w:tcW w:w="1417" w:type="dxa"/>
          </w:tcPr>
          <w:p w14:paraId="65D3ECC7" w14:textId="39B3CA6A" w:rsidR="00FD1458" w:rsidRPr="00F247AE" w:rsidRDefault="00FD1458" w:rsidP="00FD1458">
            <w:pPr>
              <w:jc w:val="center"/>
            </w:pPr>
            <w:r w:rsidRPr="00F247AE">
              <w:t>2300,5</w:t>
            </w:r>
          </w:p>
        </w:tc>
        <w:tc>
          <w:tcPr>
            <w:tcW w:w="1560" w:type="dxa"/>
          </w:tcPr>
          <w:p w14:paraId="0E2F8C67" w14:textId="75FAEDD1" w:rsidR="00FD1458" w:rsidRPr="00F247AE" w:rsidRDefault="00FD1458" w:rsidP="00FD1458">
            <w:pPr>
              <w:jc w:val="center"/>
            </w:pPr>
            <w:r w:rsidRPr="00F247AE">
              <w:t>85,2</w:t>
            </w:r>
          </w:p>
        </w:tc>
        <w:tc>
          <w:tcPr>
            <w:tcW w:w="1842" w:type="dxa"/>
            <w:vMerge/>
          </w:tcPr>
          <w:p w14:paraId="5129F36E" w14:textId="77777777" w:rsidR="00FD1458" w:rsidRPr="00F247AE" w:rsidRDefault="00FD1458" w:rsidP="00FD1458">
            <w:pPr>
              <w:jc w:val="center"/>
            </w:pPr>
          </w:p>
        </w:tc>
      </w:tr>
      <w:tr w:rsidR="00FD1458" w:rsidRPr="00F9145C" w14:paraId="6D318DC1" w14:textId="77777777" w:rsidTr="00846850">
        <w:trPr>
          <w:trHeight w:val="56"/>
        </w:trPr>
        <w:tc>
          <w:tcPr>
            <w:tcW w:w="993" w:type="dxa"/>
            <w:vMerge w:val="restart"/>
          </w:tcPr>
          <w:p w14:paraId="4EC27667" w14:textId="77777777" w:rsidR="00FD1458" w:rsidRPr="00F9145C" w:rsidRDefault="00FD1458" w:rsidP="00FD1458">
            <w:pPr>
              <w:jc w:val="center"/>
            </w:pPr>
            <w:r w:rsidRPr="00F9145C">
              <w:t>1.3.2.</w:t>
            </w:r>
          </w:p>
        </w:tc>
        <w:tc>
          <w:tcPr>
            <w:tcW w:w="4961" w:type="dxa"/>
            <w:gridSpan w:val="2"/>
            <w:vMerge w:val="restart"/>
          </w:tcPr>
          <w:p w14:paraId="15452F0D" w14:textId="40296164" w:rsidR="00FD1458" w:rsidRPr="00F9145C" w:rsidRDefault="00FD1458" w:rsidP="00FD1458">
            <w:pPr>
              <w:rPr>
                <w:bCs/>
              </w:rPr>
            </w:pPr>
            <w:r w:rsidRPr="00F9145C">
              <w:rPr>
                <w:bCs/>
              </w:rPr>
              <w:t>Мероприятие (результат) "Проведены мероприятия по страхованию гражданской ответственности владельца опасного объекта за причинение вреда в результате аварии на опасном объекте" (всего), в том числе:</w:t>
            </w:r>
          </w:p>
        </w:tc>
        <w:tc>
          <w:tcPr>
            <w:tcW w:w="2552" w:type="dxa"/>
          </w:tcPr>
          <w:p w14:paraId="1A2AD333" w14:textId="77777777" w:rsidR="00FD1458" w:rsidRPr="00F9145C" w:rsidRDefault="00FD1458" w:rsidP="00FD1458">
            <w:pPr>
              <w:widowControl w:val="0"/>
              <w:autoSpaceDE w:val="0"/>
              <w:autoSpaceDN w:val="0"/>
              <w:adjustRightInd w:val="0"/>
            </w:pPr>
            <w:r w:rsidRPr="00F9145C">
              <w:t>всего</w:t>
            </w:r>
          </w:p>
        </w:tc>
        <w:tc>
          <w:tcPr>
            <w:tcW w:w="1701" w:type="dxa"/>
          </w:tcPr>
          <w:p w14:paraId="77F51E52" w14:textId="77777777" w:rsidR="00FD1458" w:rsidRPr="00F9145C" w:rsidRDefault="00FD1458" w:rsidP="00FD1458">
            <w:pPr>
              <w:jc w:val="center"/>
            </w:pPr>
            <w:r w:rsidRPr="00F9145C">
              <w:t>581</w:t>
            </w:r>
          </w:p>
        </w:tc>
        <w:tc>
          <w:tcPr>
            <w:tcW w:w="1417" w:type="dxa"/>
          </w:tcPr>
          <w:p w14:paraId="119924FB" w14:textId="77777777" w:rsidR="00FD1458" w:rsidRPr="00F9145C" w:rsidRDefault="00FD1458" w:rsidP="00FD1458">
            <w:pPr>
              <w:jc w:val="center"/>
            </w:pPr>
            <w:r w:rsidRPr="00F9145C">
              <w:t>580,9</w:t>
            </w:r>
          </w:p>
        </w:tc>
        <w:tc>
          <w:tcPr>
            <w:tcW w:w="1560" w:type="dxa"/>
          </w:tcPr>
          <w:p w14:paraId="3B2C67F5" w14:textId="77777777" w:rsidR="00FD1458" w:rsidRPr="00F9145C" w:rsidRDefault="00FD1458" w:rsidP="00FD1458">
            <w:pPr>
              <w:jc w:val="center"/>
            </w:pPr>
            <w:r w:rsidRPr="00F9145C">
              <w:t>99,9</w:t>
            </w:r>
          </w:p>
        </w:tc>
        <w:tc>
          <w:tcPr>
            <w:tcW w:w="1842" w:type="dxa"/>
            <w:vMerge w:val="restart"/>
          </w:tcPr>
          <w:p w14:paraId="319CF361" w14:textId="77777777" w:rsidR="00FD1458" w:rsidRPr="00F9145C" w:rsidRDefault="00FD1458" w:rsidP="00FD1458">
            <w:pPr>
              <w:jc w:val="center"/>
            </w:pPr>
          </w:p>
        </w:tc>
      </w:tr>
      <w:tr w:rsidR="00FD1458" w:rsidRPr="00601B5D" w14:paraId="15904B6D" w14:textId="77777777" w:rsidTr="00846850">
        <w:trPr>
          <w:trHeight w:val="431"/>
        </w:trPr>
        <w:tc>
          <w:tcPr>
            <w:tcW w:w="993" w:type="dxa"/>
            <w:vMerge/>
          </w:tcPr>
          <w:p w14:paraId="211803D3" w14:textId="77777777" w:rsidR="00FD1458" w:rsidRPr="00F9145C" w:rsidRDefault="00FD1458" w:rsidP="00FD1458">
            <w:pPr>
              <w:jc w:val="center"/>
            </w:pPr>
          </w:p>
        </w:tc>
        <w:tc>
          <w:tcPr>
            <w:tcW w:w="4961" w:type="dxa"/>
            <w:gridSpan w:val="2"/>
            <w:vMerge/>
          </w:tcPr>
          <w:p w14:paraId="31577FE8" w14:textId="77777777" w:rsidR="00FD1458" w:rsidRPr="00F9145C" w:rsidRDefault="00FD1458" w:rsidP="00FD1458"/>
        </w:tc>
        <w:tc>
          <w:tcPr>
            <w:tcW w:w="2552" w:type="dxa"/>
          </w:tcPr>
          <w:p w14:paraId="04D2C159" w14:textId="77777777" w:rsidR="00FD1458" w:rsidRPr="00F9145C" w:rsidRDefault="00FD1458" w:rsidP="00FD1458">
            <w:pPr>
              <w:widowControl w:val="0"/>
              <w:autoSpaceDE w:val="0"/>
              <w:autoSpaceDN w:val="0"/>
              <w:adjustRightInd w:val="0"/>
            </w:pPr>
            <w:r w:rsidRPr="00F9145C">
              <w:t>бюджет района</w:t>
            </w:r>
          </w:p>
        </w:tc>
        <w:tc>
          <w:tcPr>
            <w:tcW w:w="1701" w:type="dxa"/>
          </w:tcPr>
          <w:p w14:paraId="2450338C" w14:textId="77777777" w:rsidR="00FD1458" w:rsidRPr="00F9145C" w:rsidRDefault="00FD1458" w:rsidP="00FD1458">
            <w:pPr>
              <w:jc w:val="center"/>
            </w:pPr>
            <w:r w:rsidRPr="00F9145C">
              <w:t>581</w:t>
            </w:r>
          </w:p>
        </w:tc>
        <w:tc>
          <w:tcPr>
            <w:tcW w:w="1417" w:type="dxa"/>
          </w:tcPr>
          <w:p w14:paraId="33D64EE3" w14:textId="77777777" w:rsidR="00FD1458" w:rsidRPr="00F9145C" w:rsidRDefault="00FD1458" w:rsidP="00FD1458">
            <w:pPr>
              <w:jc w:val="center"/>
            </w:pPr>
            <w:r w:rsidRPr="00F9145C">
              <w:t>580,9</w:t>
            </w:r>
          </w:p>
        </w:tc>
        <w:tc>
          <w:tcPr>
            <w:tcW w:w="1560" w:type="dxa"/>
          </w:tcPr>
          <w:p w14:paraId="3F9D29D0" w14:textId="77777777" w:rsidR="00FD1458" w:rsidRPr="00F9145C" w:rsidRDefault="00FD1458" w:rsidP="00FD1458">
            <w:pPr>
              <w:jc w:val="center"/>
            </w:pPr>
            <w:r w:rsidRPr="00F9145C">
              <w:t>99,9</w:t>
            </w:r>
          </w:p>
        </w:tc>
        <w:tc>
          <w:tcPr>
            <w:tcW w:w="1842" w:type="dxa"/>
            <w:vMerge/>
          </w:tcPr>
          <w:p w14:paraId="0B59F81E" w14:textId="77777777" w:rsidR="00FD1458" w:rsidRPr="00F9145C" w:rsidRDefault="00FD1458" w:rsidP="00FD1458">
            <w:pPr>
              <w:jc w:val="center"/>
            </w:pPr>
          </w:p>
        </w:tc>
      </w:tr>
      <w:tr w:rsidR="00FD1458" w:rsidRPr="00FD1458" w14:paraId="104B6C2D" w14:textId="77777777" w:rsidTr="00846850">
        <w:trPr>
          <w:trHeight w:val="274"/>
        </w:trPr>
        <w:tc>
          <w:tcPr>
            <w:tcW w:w="993" w:type="dxa"/>
            <w:vMerge w:val="restart"/>
          </w:tcPr>
          <w:p w14:paraId="5BAA54BC" w14:textId="77777777" w:rsidR="00FD1458" w:rsidRPr="00FD1458" w:rsidRDefault="00FD1458" w:rsidP="00FD1458">
            <w:pPr>
              <w:jc w:val="center"/>
            </w:pPr>
            <w:r w:rsidRPr="00FD1458">
              <w:t>1.3.3.</w:t>
            </w:r>
          </w:p>
        </w:tc>
        <w:tc>
          <w:tcPr>
            <w:tcW w:w="4961" w:type="dxa"/>
            <w:gridSpan w:val="2"/>
            <w:vMerge w:val="restart"/>
          </w:tcPr>
          <w:p w14:paraId="30819CB8" w14:textId="109355FC" w:rsidR="00FD1458" w:rsidRPr="00FD1458" w:rsidRDefault="00FD1458" w:rsidP="00FD1458">
            <w:pPr>
              <w:jc w:val="both"/>
              <w:rPr>
                <w:bCs/>
              </w:rPr>
            </w:pPr>
            <w:r w:rsidRPr="00FD1458">
              <w:rPr>
                <w:bCs/>
              </w:rPr>
              <w:t xml:space="preserve">Мероприятие (результат) "Разработана документация по безопасности гидротехнических сооружений (дамб </w:t>
            </w:r>
            <w:r w:rsidRPr="00FD1458">
              <w:rPr>
                <w:bCs/>
              </w:rPr>
              <w:lastRenderedPageBreak/>
              <w:t>обвалований) в населенных пунктах: " (всего), в том числе:</w:t>
            </w:r>
          </w:p>
        </w:tc>
        <w:tc>
          <w:tcPr>
            <w:tcW w:w="2552" w:type="dxa"/>
          </w:tcPr>
          <w:p w14:paraId="77661250" w14:textId="77777777" w:rsidR="00FD1458" w:rsidRPr="00FD1458" w:rsidRDefault="00FD1458" w:rsidP="00FD1458">
            <w:pPr>
              <w:widowControl w:val="0"/>
              <w:autoSpaceDE w:val="0"/>
              <w:autoSpaceDN w:val="0"/>
              <w:adjustRightInd w:val="0"/>
            </w:pPr>
            <w:r w:rsidRPr="00FD1458">
              <w:lastRenderedPageBreak/>
              <w:t>всего</w:t>
            </w:r>
          </w:p>
        </w:tc>
        <w:tc>
          <w:tcPr>
            <w:tcW w:w="1701" w:type="dxa"/>
          </w:tcPr>
          <w:p w14:paraId="21D96E3E" w14:textId="77777777" w:rsidR="00FD1458" w:rsidRPr="00FD1458" w:rsidRDefault="00FD1458" w:rsidP="00FD1458">
            <w:pPr>
              <w:jc w:val="center"/>
            </w:pPr>
            <w:r w:rsidRPr="00FD1458">
              <w:t>927,7</w:t>
            </w:r>
          </w:p>
        </w:tc>
        <w:tc>
          <w:tcPr>
            <w:tcW w:w="1417" w:type="dxa"/>
          </w:tcPr>
          <w:p w14:paraId="2D66F8A5" w14:textId="77777777" w:rsidR="00FD1458" w:rsidRPr="00FD1458" w:rsidRDefault="00FD1458" w:rsidP="00FD1458">
            <w:pPr>
              <w:jc w:val="center"/>
            </w:pPr>
            <w:r w:rsidRPr="00FD1458">
              <w:t>927,6</w:t>
            </w:r>
          </w:p>
        </w:tc>
        <w:tc>
          <w:tcPr>
            <w:tcW w:w="1560" w:type="dxa"/>
          </w:tcPr>
          <w:p w14:paraId="625DADA7" w14:textId="77777777" w:rsidR="00FD1458" w:rsidRPr="00FD1458" w:rsidRDefault="00FD1458" w:rsidP="00FD1458">
            <w:pPr>
              <w:jc w:val="center"/>
            </w:pPr>
            <w:r w:rsidRPr="00FD1458">
              <w:t>99,9</w:t>
            </w:r>
          </w:p>
        </w:tc>
        <w:tc>
          <w:tcPr>
            <w:tcW w:w="1842" w:type="dxa"/>
            <w:vMerge w:val="restart"/>
          </w:tcPr>
          <w:p w14:paraId="3EDBC618" w14:textId="77777777" w:rsidR="00FD1458" w:rsidRPr="00FD1458" w:rsidRDefault="00FD1458" w:rsidP="00FD1458">
            <w:pPr>
              <w:jc w:val="center"/>
            </w:pPr>
          </w:p>
        </w:tc>
      </w:tr>
      <w:tr w:rsidR="00FD1458" w:rsidRPr="00FD1458" w14:paraId="69E14905" w14:textId="77777777" w:rsidTr="00846850">
        <w:trPr>
          <w:trHeight w:val="274"/>
        </w:trPr>
        <w:tc>
          <w:tcPr>
            <w:tcW w:w="993" w:type="dxa"/>
            <w:vMerge/>
          </w:tcPr>
          <w:p w14:paraId="3881AB94" w14:textId="77777777" w:rsidR="00FD1458" w:rsidRPr="00FD1458" w:rsidRDefault="00FD1458" w:rsidP="00FD1458">
            <w:pPr>
              <w:jc w:val="center"/>
            </w:pPr>
          </w:p>
        </w:tc>
        <w:tc>
          <w:tcPr>
            <w:tcW w:w="4961" w:type="dxa"/>
            <w:gridSpan w:val="2"/>
            <w:vMerge/>
          </w:tcPr>
          <w:p w14:paraId="61A00D34" w14:textId="77777777" w:rsidR="00FD1458" w:rsidRPr="00FD1458" w:rsidRDefault="00FD1458" w:rsidP="00FD1458">
            <w:pPr>
              <w:jc w:val="both"/>
              <w:rPr>
                <w:bCs/>
              </w:rPr>
            </w:pPr>
          </w:p>
        </w:tc>
        <w:tc>
          <w:tcPr>
            <w:tcW w:w="2552" w:type="dxa"/>
          </w:tcPr>
          <w:p w14:paraId="542765D2" w14:textId="77777777" w:rsidR="00FD1458" w:rsidRPr="00FD1458" w:rsidRDefault="00FD1458" w:rsidP="00FD1458">
            <w:pPr>
              <w:widowControl w:val="0"/>
              <w:autoSpaceDE w:val="0"/>
              <w:autoSpaceDN w:val="0"/>
              <w:adjustRightInd w:val="0"/>
            </w:pPr>
            <w:r w:rsidRPr="00FD1458">
              <w:t>бюджет района</w:t>
            </w:r>
          </w:p>
        </w:tc>
        <w:tc>
          <w:tcPr>
            <w:tcW w:w="1701" w:type="dxa"/>
          </w:tcPr>
          <w:p w14:paraId="067A12A4" w14:textId="77777777" w:rsidR="00FD1458" w:rsidRPr="00FD1458" w:rsidRDefault="00FD1458" w:rsidP="00FD1458">
            <w:pPr>
              <w:jc w:val="center"/>
            </w:pPr>
            <w:r w:rsidRPr="00FD1458">
              <w:t>927,7</w:t>
            </w:r>
          </w:p>
        </w:tc>
        <w:tc>
          <w:tcPr>
            <w:tcW w:w="1417" w:type="dxa"/>
          </w:tcPr>
          <w:p w14:paraId="1429DFE5" w14:textId="77777777" w:rsidR="00FD1458" w:rsidRPr="00FD1458" w:rsidRDefault="00FD1458" w:rsidP="00FD1458">
            <w:pPr>
              <w:jc w:val="center"/>
            </w:pPr>
            <w:r w:rsidRPr="00FD1458">
              <w:t>927,6</w:t>
            </w:r>
          </w:p>
        </w:tc>
        <w:tc>
          <w:tcPr>
            <w:tcW w:w="1560" w:type="dxa"/>
          </w:tcPr>
          <w:p w14:paraId="257EFE27" w14:textId="77777777" w:rsidR="00FD1458" w:rsidRPr="00FD1458" w:rsidRDefault="00FD1458" w:rsidP="00FD1458">
            <w:pPr>
              <w:jc w:val="center"/>
            </w:pPr>
            <w:r w:rsidRPr="00FD1458">
              <w:t>99,9</w:t>
            </w:r>
          </w:p>
        </w:tc>
        <w:tc>
          <w:tcPr>
            <w:tcW w:w="1842" w:type="dxa"/>
            <w:vMerge/>
          </w:tcPr>
          <w:p w14:paraId="13E8ED38" w14:textId="77777777" w:rsidR="00FD1458" w:rsidRPr="00FD1458" w:rsidRDefault="00FD1458" w:rsidP="00FD1458">
            <w:pPr>
              <w:jc w:val="center"/>
            </w:pPr>
          </w:p>
        </w:tc>
      </w:tr>
      <w:tr w:rsidR="00FD1458" w:rsidRPr="00FD1458" w14:paraId="1CF5DF7A" w14:textId="77777777" w:rsidTr="00846850">
        <w:trPr>
          <w:trHeight w:val="220"/>
        </w:trPr>
        <w:tc>
          <w:tcPr>
            <w:tcW w:w="993" w:type="dxa"/>
            <w:vMerge w:val="restart"/>
          </w:tcPr>
          <w:p w14:paraId="02BB3031" w14:textId="399028FB" w:rsidR="00FD1458" w:rsidRPr="00FD1458" w:rsidRDefault="00FD1458" w:rsidP="00FD1458">
            <w:r w:rsidRPr="00FD1458">
              <w:t>1.3.3.1.</w:t>
            </w:r>
          </w:p>
        </w:tc>
        <w:tc>
          <w:tcPr>
            <w:tcW w:w="4961" w:type="dxa"/>
            <w:gridSpan w:val="2"/>
            <w:vMerge w:val="restart"/>
          </w:tcPr>
          <w:p w14:paraId="62348670" w14:textId="2527C858" w:rsidR="00FD1458" w:rsidRPr="00FD1458" w:rsidRDefault="00FD1458" w:rsidP="00FD1458">
            <w:pPr>
              <w:tabs>
                <w:tab w:val="left" w:pos="1978"/>
              </w:tabs>
              <w:jc w:val="both"/>
              <w:rPr>
                <w:rFonts w:eastAsia="Calibri"/>
              </w:rPr>
            </w:pPr>
            <w:r w:rsidRPr="00FD1458">
              <w:rPr>
                <w:bCs/>
              </w:rPr>
              <w:t>п. Кирпичный (всего), в том числе:</w:t>
            </w:r>
          </w:p>
        </w:tc>
        <w:tc>
          <w:tcPr>
            <w:tcW w:w="2552" w:type="dxa"/>
          </w:tcPr>
          <w:p w14:paraId="14167133" w14:textId="77777777" w:rsidR="00FD1458" w:rsidRPr="00FD1458" w:rsidRDefault="00FD1458" w:rsidP="00FD1458">
            <w:pPr>
              <w:widowControl w:val="0"/>
              <w:autoSpaceDE w:val="0"/>
              <w:autoSpaceDN w:val="0"/>
              <w:adjustRightInd w:val="0"/>
            </w:pPr>
            <w:r w:rsidRPr="00FD1458">
              <w:t>всего</w:t>
            </w:r>
          </w:p>
        </w:tc>
        <w:tc>
          <w:tcPr>
            <w:tcW w:w="1701" w:type="dxa"/>
          </w:tcPr>
          <w:p w14:paraId="3C017B55" w14:textId="66307C1D" w:rsidR="00FD1458" w:rsidRPr="00FD1458" w:rsidRDefault="00FD1458" w:rsidP="00FD1458">
            <w:pPr>
              <w:jc w:val="center"/>
            </w:pPr>
            <w:r>
              <w:t>761,1</w:t>
            </w:r>
          </w:p>
        </w:tc>
        <w:tc>
          <w:tcPr>
            <w:tcW w:w="1417" w:type="dxa"/>
          </w:tcPr>
          <w:p w14:paraId="1FE54280" w14:textId="48B26A60" w:rsidR="00FD1458" w:rsidRPr="00FD1458" w:rsidRDefault="00FD1458" w:rsidP="00FD1458">
            <w:pPr>
              <w:jc w:val="center"/>
            </w:pPr>
            <w:r>
              <w:t>65,8</w:t>
            </w:r>
          </w:p>
        </w:tc>
        <w:tc>
          <w:tcPr>
            <w:tcW w:w="1560" w:type="dxa"/>
          </w:tcPr>
          <w:p w14:paraId="3934DB14" w14:textId="6775A087" w:rsidR="00FD1458" w:rsidRPr="00FD1458" w:rsidRDefault="00FD1458" w:rsidP="00FD1458">
            <w:pPr>
              <w:jc w:val="center"/>
            </w:pPr>
            <w:r>
              <w:t>8,6</w:t>
            </w:r>
          </w:p>
        </w:tc>
        <w:tc>
          <w:tcPr>
            <w:tcW w:w="1842" w:type="dxa"/>
            <w:vMerge w:val="restart"/>
          </w:tcPr>
          <w:p w14:paraId="3BC5590B" w14:textId="77777777" w:rsidR="00FD1458" w:rsidRPr="00FD1458" w:rsidRDefault="00FD1458" w:rsidP="00FD1458">
            <w:pPr>
              <w:jc w:val="center"/>
            </w:pPr>
          </w:p>
        </w:tc>
      </w:tr>
      <w:tr w:rsidR="00FD1458" w:rsidRPr="00FD1458" w14:paraId="7C27A64C" w14:textId="77777777" w:rsidTr="00846850">
        <w:trPr>
          <w:trHeight w:val="180"/>
        </w:trPr>
        <w:tc>
          <w:tcPr>
            <w:tcW w:w="993" w:type="dxa"/>
            <w:vMerge/>
          </w:tcPr>
          <w:p w14:paraId="1F8B150D" w14:textId="77777777" w:rsidR="00FD1458" w:rsidRPr="00FD1458" w:rsidRDefault="00FD1458" w:rsidP="00FD1458">
            <w:pPr>
              <w:jc w:val="center"/>
            </w:pPr>
          </w:p>
        </w:tc>
        <w:tc>
          <w:tcPr>
            <w:tcW w:w="4961" w:type="dxa"/>
            <w:gridSpan w:val="2"/>
            <w:vMerge/>
          </w:tcPr>
          <w:p w14:paraId="35B3635F" w14:textId="77777777" w:rsidR="00FD1458" w:rsidRPr="00FD1458" w:rsidRDefault="00FD1458" w:rsidP="00FD1458">
            <w:pPr>
              <w:jc w:val="both"/>
              <w:rPr>
                <w:bCs/>
              </w:rPr>
            </w:pPr>
          </w:p>
        </w:tc>
        <w:tc>
          <w:tcPr>
            <w:tcW w:w="2552" w:type="dxa"/>
          </w:tcPr>
          <w:p w14:paraId="3DF81093" w14:textId="77777777" w:rsidR="00FD1458" w:rsidRPr="00FD1458" w:rsidRDefault="00FD1458" w:rsidP="00FD1458">
            <w:pPr>
              <w:widowControl w:val="0"/>
              <w:autoSpaceDE w:val="0"/>
              <w:autoSpaceDN w:val="0"/>
              <w:adjustRightInd w:val="0"/>
            </w:pPr>
            <w:r w:rsidRPr="00FD1458">
              <w:t>бюджет района</w:t>
            </w:r>
          </w:p>
        </w:tc>
        <w:tc>
          <w:tcPr>
            <w:tcW w:w="1701" w:type="dxa"/>
          </w:tcPr>
          <w:p w14:paraId="70A0A1CE" w14:textId="6987E247" w:rsidR="00FD1458" w:rsidRPr="00FD1458" w:rsidRDefault="00FD1458" w:rsidP="00FD1458">
            <w:pPr>
              <w:jc w:val="center"/>
            </w:pPr>
            <w:r>
              <w:t>761,1</w:t>
            </w:r>
          </w:p>
        </w:tc>
        <w:tc>
          <w:tcPr>
            <w:tcW w:w="1417" w:type="dxa"/>
          </w:tcPr>
          <w:p w14:paraId="5D6C43D6" w14:textId="3F5D9EA1" w:rsidR="00FD1458" w:rsidRPr="00FD1458" w:rsidRDefault="00FD1458" w:rsidP="00FD1458">
            <w:pPr>
              <w:jc w:val="center"/>
            </w:pPr>
            <w:r>
              <w:t>65,8</w:t>
            </w:r>
          </w:p>
        </w:tc>
        <w:tc>
          <w:tcPr>
            <w:tcW w:w="1560" w:type="dxa"/>
          </w:tcPr>
          <w:p w14:paraId="1D734714" w14:textId="3518E4B2" w:rsidR="00FD1458" w:rsidRPr="00FD1458" w:rsidRDefault="00FD1458" w:rsidP="00FD1458">
            <w:pPr>
              <w:jc w:val="center"/>
            </w:pPr>
            <w:r>
              <w:t>8,6</w:t>
            </w:r>
          </w:p>
        </w:tc>
        <w:tc>
          <w:tcPr>
            <w:tcW w:w="1842" w:type="dxa"/>
            <w:vMerge/>
          </w:tcPr>
          <w:p w14:paraId="6A7A980A" w14:textId="77777777" w:rsidR="00FD1458" w:rsidRPr="00FD1458" w:rsidRDefault="00FD1458" w:rsidP="00FD1458">
            <w:pPr>
              <w:jc w:val="center"/>
            </w:pPr>
          </w:p>
        </w:tc>
      </w:tr>
      <w:tr w:rsidR="00FD1458" w:rsidRPr="00FD1458" w14:paraId="2083589C" w14:textId="77777777" w:rsidTr="007640AB">
        <w:trPr>
          <w:trHeight w:val="274"/>
        </w:trPr>
        <w:tc>
          <w:tcPr>
            <w:tcW w:w="993" w:type="dxa"/>
            <w:vMerge w:val="restart"/>
          </w:tcPr>
          <w:p w14:paraId="26BF05B1" w14:textId="583A94A9" w:rsidR="00FD1458" w:rsidRPr="00FD1458" w:rsidRDefault="00FD1458" w:rsidP="007640AB">
            <w:pPr>
              <w:jc w:val="center"/>
            </w:pPr>
            <w:r w:rsidRPr="00FD1458">
              <w:t>1.3.3.2.</w:t>
            </w:r>
          </w:p>
        </w:tc>
        <w:tc>
          <w:tcPr>
            <w:tcW w:w="4961" w:type="dxa"/>
            <w:gridSpan w:val="2"/>
            <w:vMerge w:val="restart"/>
          </w:tcPr>
          <w:p w14:paraId="094A2B26" w14:textId="77F50958" w:rsidR="00FD1458" w:rsidRPr="00FD1458" w:rsidRDefault="00FD1458" w:rsidP="007640AB">
            <w:pPr>
              <w:jc w:val="both"/>
              <w:rPr>
                <w:bCs/>
              </w:rPr>
            </w:pPr>
            <w:r w:rsidRPr="00FD1458">
              <w:rPr>
                <w:bCs/>
              </w:rPr>
              <w:t>д. Белогорье (всего), в том числе:</w:t>
            </w:r>
          </w:p>
        </w:tc>
        <w:tc>
          <w:tcPr>
            <w:tcW w:w="2552" w:type="dxa"/>
          </w:tcPr>
          <w:p w14:paraId="7D660E18" w14:textId="77777777" w:rsidR="00FD1458" w:rsidRPr="00FD1458" w:rsidRDefault="00FD1458" w:rsidP="007640AB">
            <w:pPr>
              <w:widowControl w:val="0"/>
              <w:autoSpaceDE w:val="0"/>
              <w:autoSpaceDN w:val="0"/>
              <w:adjustRightInd w:val="0"/>
            </w:pPr>
            <w:r w:rsidRPr="00FD1458">
              <w:t>всего</w:t>
            </w:r>
          </w:p>
        </w:tc>
        <w:tc>
          <w:tcPr>
            <w:tcW w:w="1701" w:type="dxa"/>
          </w:tcPr>
          <w:p w14:paraId="4F379EE3" w14:textId="4B131D17" w:rsidR="00FD1458" w:rsidRPr="00FD1458" w:rsidRDefault="00FD1458" w:rsidP="007640AB">
            <w:pPr>
              <w:jc w:val="center"/>
            </w:pPr>
            <w:r>
              <w:t>780,4</w:t>
            </w:r>
          </w:p>
        </w:tc>
        <w:tc>
          <w:tcPr>
            <w:tcW w:w="1417" w:type="dxa"/>
          </w:tcPr>
          <w:p w14:paraId="23D74129" w14:textId="77777777" w:rsidR="00FD1458" w:rsidRPr="00FD1458" w:rsidRDefault="00FD1458" w:rsidP="007640AB">
            <w:pPr>
              <w:jc w:val="center"/>
            </w:pPr>
            <w:r w:rsidRPr="00FD1458">
              <w:t>106,6</w:t>
            </w:r>
          </w:p>
        </w:tc>
        <w:tc>
          <w:tcPr>
            <w:tcW w:w="1560" w:type="dxa"/>
          </w:tcPr>
          <w:p w14:paraId="13EB7B71" w14:textId="5A2A8FE7" w:rsidR="00FD1458" w:rsidRPr="00FD1458" w:rsidRDefault="00FD1458" w:rsidP="007640AB">
            <w:pPr>
              <w:jc w:val="center"/>
            </w:pPr>
            <w:r>
              <w:t>13,6</w:t>
            </w:r>
          </w:p>
        </w:tc>
        <w:tc>
          <w:tcPr>
            <w:tcW w:w="1842" w:type="dxa"/>
            <w:vMerge w:val="restart"/>
          </w:tcPr>
          <w:p w14:paraId="4BEB64B5" w14:textId="77777777" w:rsidR="00FD1458" w:rsidRPr="00FD1458" w:rsidRDefault="00FD1458" w:rsidP="007640AB">
            <w:pPr>
              <w:jc w:val="center"/>
            </w:pPr>
          </w:p>
        </w:tc>
      </w:tr>
      <w:tr w:rsidR="00FD1458" w:rsidRPr="00FD1458" w14:paraId="0FE79CAC" w14:textId="77777777" w:rsidTr="007640AB">
        <w:trPr>
          <w:trHeight w:val="341"/>
        </w:trPr>
        <w:tc>
          <w:tcPr>
            <w:tcW w:w="993" w:type="dxa"/>
            <w:vMerge/>
          </w:tcPr>
          <w:p w14:paraId="69EB1EE1" w14:textId="77777777" w:rsidR="00FD1458" w:rsidRPr="00FD1458" w:rsidRDefault="00FD1458" w:rsidP="00FD1458">
            <w:pPr>
              <w:jc w:val="center"/>
            </w:pPr>
          </w:p>
        </w:tc>
        <w:tc>
          <w:tcPr>
            <w:tcW w:w="4961" w:type="dxa"/>
            <w:gridSpan w:val="2"/>
            <w:vMerge/>
          </w:tcPr>
          <w:p w14:paraId="7C0C7F24" w14:textId="77777777" w:rsidR="00FD1458" w:rsidRPr="00FD1458" w:rsidRDefault="00FD1458" w:rsidP="00FD1458">
            <w:pPr>
              <w:jc w:val="both"/>
              <w:rPr>
                <w:bCs/>
              </w:rPr>
            </w:pPr>
          </w:p>
        </w:tc>
        <w:tc>
          <w:tcPr>
            <w:tcW w:w="2552" w:type="dxa"/>
          </w:tcPr>
          <w:p w14:paraId="06768D61" w14:textId="77777777" w:rsidR="00FD1458" w:rsidRPr="00FD1458" w:rsidRDefault="00FD1458" w:rsidP="00FD1458">
            <w:pPr>
              <w:widowControl w:val="0"/>
              <w:autoSpaceDE w:val="0"/>
              <w:autoSpaceDN w:val="0"/>
              <w:adjustRightInd w:val="0"/>
            </w:pPr>
            <w:r w:rsidRPr="00FD1458">
              <w:t xml:space="preserve">бюджет района </w:t>
            </w:r>
          </w:p>
        </w:tc>
        <w:tc>
          <w:tcPr>
            <w:tcW w:w="1701" w:type="dxa"/>
          </w:tcPr>
          <w:p w14:paraId="0D1A7B1D" w14:textId="4D7E6142" w:rsidR="00FD1458" w:rsidRPr="00FD1458" w:rsidRDefault="00FD1458" w:rsidP="00FD1458">
            <w:pPr>
              <w:jc w:val="center"/>
            </w:pPr>
            <w:r>
              <w:t>780,4</w:t>
            </w:r>
          </w:p>
        </w:tc>
        <w:tc>
          <w:tcPr>
            <w:tcW w:w="1417" w:type="dxa"/>
          </w:tcPr>
          <w:p w14:paraId="4BF1B5D7" w14:textId="579BD25D" w:rsidR="00FD1458" w:rsidRPr="00FD1458" w:rsidRDefault="00FD1458" w:rsidP="00FD1458">
            <w:pPr>
              <w:jc w:val="center"/>
            </w:pPr>
            <w:r w:rsidRPr="00FD1458">
              <w:t>106,6</w:t>
            </w:r>
          </w:p>
        </w:tc>
        <w:tc>
          <w:tcPr>
            <w:tcW w:w="1560" w:type="dxa"/>
          </w:tcPr>
          <w:p w14:paraId="12D9DCB0" w14:textId="70D53EC0" w:rsidR="00FD1458" w:rsidRPr="00FD1458" w:rsidRDefault="00FD1458" w:rsidP="00FD1458">
            <w:pPr>
              <w:jc w:val="center"/>
            </w:pPr>
            <w:r>
              <w:t>13,6</w:t>
            </w:r>
          </w:p>
        </w:tc>
        <w:tc>
          <w:tcPr>
            <w:tcW w:w="1842" w:type="dxa"/>
            <w:vMerge/>
          </w:tcPr>
          <w:p w14:paraId="4AF40EC6" w14:textId="77777777" w:rsidR="00FD1458" w:rsidRPr="00FD1458" w:rsidRDefault="00FD1458" w:rsidP="00FD1458">
            <w:pPr>
              <w:jc w:val="center"/>
            </w:pPr>
          </w:p>
        </w:tc>
      </w:tr>
      <w:tr w:rsidR="00FD1458" w:rsidRPr="00FD1458" w14:paraId="5D896C8B" w14:textId="77777777" w:rsidTr="007640AB">
        <w:trPr>
          <w:trHeight w:val="274"/>
        </w:trPr>
        <w:tc>
          <w:tcPr>
            <w:tcW w:w="993" w:type="dxa"/>
            <w:vMerge w:val="restart"/>
          </w:tcPr>
          <w:p w14:paraId="437224B0" w14:textId="715C49BC" w:rsidR="00FD1458" w:rsidRPr="00FD1458" w:rsidRDefault="00FD1458" w:rsidP="007640AB">
            <w:pPr>
              <w:jc w:val="center"/>
            </w:pPr>
            <w:r w:rsidRPr="00FD1458">
              <w:t>1.3.3.3.</w:t>
            </w:r>
          </w:p>
        </w:tc>
        <w:tc>
          <w:tcPr>
            <w:tcW w:w="4961" w:type="dxa"/>
            <w:gridSpan w:val="2"/>
            <w:vMerge w:val="restart"/>
          </w:tcPr>
          <w:p w14:paraId="0CF6423E" w14:textId="3A1249CA" w:rsidR="00FD1458" w:rsidRPr="00FD1458" w:rsidRDefault="00FD1458" w:rsidP="007640AB">
            <w:pPr>
              <w:jc w:val="both"/>
              <w:rPr>
                <w:bCs/>
              </w:rPr>
            </w:pPr>
            <w:r w:rsidRPr="00FD1458">
              <w:rPr>
                <w:bCs/>
              </w:rPr>
              <w:t>с. Троица (всего), в том числе:</w:t>
            </w:r>
          </w:p>
        </w:tc>
        <w:tc>
          <w:tcPr>
            <w:tcW w:w="2552" w:type="dxa"/>
          </w:tcPr>
          <w:p w14:paraId="5E57F0E1" w14:textId="77777777" w:rsidR="00FD1458" w:rsidRPr="00FD1458" w:rsidRDefault="00FD1458" w:rsidP="007640AB">
            <w:pPr>
              <w:widowControl w:val="0"/>
              <w:autoSpaceDE w:val="0"/>
              <w:autoSpaceDN w:val="0"/>
              <w:adjustRightInd w:val="0"/>
            </w:pPr>
            <w:r w:rsidRPr="00FD1458">
              <w:t>всего</w:t>
            </w:r>
          </w:p>
        </w:tc>
        <w:tc>
          <w:tcPr>
            <w:tcW w:w="1701" w:type="dxa"/>
          </w:tcPr>
          <w:p w14:paraId="6EC0D5F5" w14:textId="2A94B065" w:rsidR="00FD1458" w:rsidRPr="00FD1458" w:rsidRDefault="00FD1458" w:rsidP="007640AB">
            <w:pPr>
              <w:jc w:val="center"/>
            </w:pPr>
            <w:r>
              <w:t>540,2</w:t>
            </w:r>
          </w:p>
        </w:tc>
        <w:tc>
          <w:tcPr>
            <w:tcW w:w="1417" w:type="dxa"/>
          </w:tcPr>
          <w:p w14:paraId="76DCF942" w14:textId="77777777" w:rsidR="00FD1458" w:rsidRPr="00FD1458" w:rsidRDefault="00FD1458" w:rsidP="007640AB">
            <w:pPr>
              <w:jc w:val="center"/>
            </w:pPr>
            <w:r w:rsidRPr="00FD1458">
              <w:t>106,6</w:t>
            </w:r>
          </w:p>
        </w:tc>
        <w:tc>
          <w:tcPr>
            <w:tcW w:w="1560" w:type="dxa"/>
          </w:tcPr>
          <w:p w14:paraId="1653507D" w14:textId="34388AAE" w:rsidR="00FD1458" w:rsidRPr="00FD1458" w:rsidRDefault="00FD1458" w:rsidP="007640AB">
            <w:pPr>
              <w:jc w:val="center"/>
            </w:pPr>
            <w:r>
              <w:t>19,7</w:t>
            </w:r>
          </w:p>
        </w:tc>
        <w:tc>
          <w:tcPr>
            <w:tcW w:w="1842" w:type="dxa"/>
            <w:vMerge w:val="restart"/>
          </w:tcPr>
          <w:p w14:paraId="15439A76" w14:textId="77777777" w:rsidR="00FD1458" w:rsidRPr="00FD1458" w:rsidRDefault="00FD1458" w:rsidP="007640AB">
            <w:pPr>
              <w:jc w:val="center"/>
            </w:pPr>
          </w:p>
        </w:tc>
      </w:tr>
      <w:tr w:rsidR="00FD1458" w:rsidRPr="00FD1458" w14:paraId="5F01D7D6" w14:textId="77777777" w:rsidTr="007640AB">
        <w:trPr>
          <w:trHeight w:val="341"/>
        </w:trPr>
        <w:tc>
          <w:tcPr>
            <w:tcW w:w="993" w:type="dxa"/>
            <w:vMerge/>
          </w:tcPr>
          <w:p w14:paraId="7C15FBDD" w14:textId="77777777" w:rsidR="00FD1458" w:rsidRPr="00FD1458" w:rsidRDefault="00FD1458" w:rsidP="00FD1458">
            <w:pPr>
              <w:jc w:val="center"/>
            </w:pPr>
          </w:p>
        </w:tc>
        <w:tc>
          <w:tcPr>
            <w:tcW w:w="4961" w:type="dxa"/>
            <w:gridSpan w:val="2"/>
            <w:vMerge/>
          </w:tcPr>
          <w:p w14:paraId="726C58A6" w14:textId="77777777" w:rsidR="00FD1458" w:rsidRPr="00FD1458" w:rsidRDefault="00FD1458" w:rsidP="00FD1458">
            <w:pPr>
              <w:jc w:val="both"/>
              <w:rPr>
                <w:bCs/>
              </w:rPr>
            </w:pPr>
          </w:p>
        </w:tc>
        <w:tc>
          <w:tcPr>
            <w:tcW w:w="2552" w:type="dxa"/>
          </w:tcPr>
          <w:p w14:paraId="4191D2D0" w14:textId="77777777" w:rsidR="00FD1458" w:rsidRPr="00FD1458" w:rsidRDefault="00FD1458" w:rsidP="00FD1458">
            <w:pPr>
              <w:widowControl w:val="0"/>
              <w:autoSpaceDE w:val="0"/>
              <w:autoSpaceDN w:val="0"/>
              <w:adjustRightInd w:val="0"/>
            </w:pPr>
            <w:r w:rsidRPr="00FD1458">
              <w:t xml:space="preserve">бюджет района </w:t>
            </w:r>
          </w:p>
        </w:tc>
        <w:tc>
          <w:tcPr>
            <w:tcW w:w="1701" w:type="dxa"/>
          </w:tcPr>
          <w:p w14:paraId="12514ECE" w14:textId="54629AF3" w:rsidR="00FD1458" w:rsidRPr="00FD1458" w:rsidRDefault="00FD1458" w:rsidP="00FD1458">
            <w:pPr>
              <w:jc w:val="center"/>
            </w:pPr>
            <w:r>
              <w:t>540,2</w:t>
            </w:r>
          </w:p>
        </w:tc>
        <w:tc>
          <w:tcPr>
            <w:tcW w:w="1417" w:type="dxa"/>
          </w:tcPr>
          <w:p w14:paraId="5448F520" w14:textId="3E93956D" w:rsidR="00FD1458" w:rsidRPr="00FD1458" w:rsidRDefault="00FD1458" w:rsidP="00FD1458">
            <w:pPr>
              <w:jc w:val="center"/>
            </w:pPr>
            <w:r w:rsidRPr="00FD1458">
              <w:t>106,6</w:t>
            </w:r>
          </w:p>
        </w:tc>
        <w:tc>
          <w:tcPr>
            <w:tcW w:w="1560" w:type="dxa"/>
          </w:tcPr>
          <w:p w14:paraId="0DF0A09F" w14:textId="09BE1F71" w:rsidR="00FD1458" w:rsidRPr="00FD1458" w:rsidRDefault="00FD1458" w:rsidP="00FD1458">
            <w:pPr>
              <w:jc w:val="center"/>
            </w:pPr>
            <w:r>
              <w:t>19,7</w:t>
            </w:r>
          </w:p>
        </w:tc>
        <w:tc>
          <w:tcPr>
            <w:tcW w:w="1842" w:type="dxa"/>
            <w:vMerge/>
          </w:tcPr>
          <w:p w14:paraId="634EBEFD" w14:textId="77777777" w:rsidR="00FD1458" w:rsidRPr="00FD1458" w:rsidRDefault="00FD1458" w:rsidP="00FD1458">
            <w:pPr>
              <w:jc w:val="center"/>
            </w:pPr>
          </w:p>
        </w:tc>
      </w:tr>
      <w:tr w:rsidR="00FD1458" w:rsidRPr="00FD1458" w14:paraId="6CE1966A" w14:textId="77777777" w:rsidTr="007640AB">
        <w:trPr>
          <w:trHeight w:val="274"/>
        </w:trPr>
        <w:tc>
          <w:tcPr>
            <w:tcW w:w="993" w:type="dxa"/>
            <w:vMerge w:val="restart"/>
          </w:tcPr>
          <w:p w14:paraId="64C2041B" w14:textId="5C9FDF8C" w:rsidR="00FD1458" w:rsidRPr="00FD1458" w:rsidRDefault="00FD1458" w:rsidP="007640AB">
            <w:pPr>
              <w:jc w:val="center"/>
            </w:pPr>
            <w:r w:rsidRPr="00FD1458">
              <w:t>1.3.3.4.</w:t>
            </w:r>
          </w:p>
        </w:tc>
        <w:tc>
          <w:tcPr>
            <w:tcW w:w="4961" w:type="dxa"/>
            <w:gridSpan w:val="2"/>
            <w:vMerge w:val="restart"/>
          </w:tcPr>
          <w:p w14:paraId="02247813" w14:textId="43CF0713" w:rsidR="00FD1458" w:rsidRPr="00FD1458" w:rsidRDefault="00FD1458" w:rsidP="007640AB">
            <w:pPr>
              <w:jc w:val="both"/>
              <w:rPr>
                <w:bCs/>
              </w:rPr>
            </w:pPr>
            <w:r w:rsidRPr="00FD1458">
              <w:rPr>
                <w:bCs/>
              </w:rPr>
              <w:t>п. Луговской (всего), в том числе:</w:t>
            </w:r>
          </w:p>
        </w:tc>
        <w:tc>
          <w:tcPr>
            <w:tcW w:w="2552" w:type="dxa"/>
          </w:tcPr>
          <w:p w14:paraId="4C1F1278" w14:textId="77777777" w:rsidR="00FD1458" w:rsidRPr="00FD1458" w:rsidRDefault="00FD1458" w:rsidP="007640AB">
            <w:pPr>
              <w:widowControl w:val="0"/>
              <w:autoSpaceDE w:val="0"/>
              <w:autoSpaceDN w:val="0"/>
              <w:adjustRightInd w:val="0"/>
            </w:pPr>
            <w:r w:rsidRPr="00FD1458">
              <w:t>всего</w:t>
            </w:r>
          </w:p>
        </w:tc>
        <w:tc>
          <w:tcPr>
            <w:tcW w:w="1701" w:type="dxa"/>
          </w:tcPr>
          <w:p w14:paraId="5F146DD2" w14:textId="77777777" w:rsidR="00FD1458" w:rsidRPr="00FD1458" w:rsidRDefault="00FD1458" w:rsidP="007640AB">
            <w:pPr>
              <w:jc w:val="center"/>
            </w:pPr>
            <w:r w:rsidRPr="00FD1458">
              <w:t>106,6</w:t>
            </w:r>
          </w:p>
        </w:tc>
        <w:tc>
          <w:tcPr>
            <w:tcW w:w="1417" w:type="dxa"/>
          </w:tcPr>
          <w:p w14:paraId="2DC5F52B" w14:textId="6708F67C" w:rsidR="00FD1458" w:rsidRPr="00FD1458" w:rsidRDefault="00FD1458" w:rsidP="007640AB">
            <w:pPr>
              <w:jc w:val="center"/>
            </w:pPr>
            <w:r w:rsidRPr="00FD1458">
              <w:t>106,</w:t>
            </w:r>
            <w:r w:rsidR="00551195">
              <w:t>0</w:t>
            </w:r>
          </w:p>
        </w:tc>
        <w:tc>
          <w:tcPr>
            <w:tcW w:w="1560" w:type="dxa"/>
          </w:tcPr>
          <w:p w14:paraId="1E5B5155" w14:textId="200ED117" w:rsidR="00FD1458" w:rsidRPr="00FD1458" w:rsidRDefault="00551195" w:rsidP="007640AB">
            <w:pPr>
              <w:jc w:val="center"/>
            </w:pPr>
            <w:r>
              <w:t>99,4</w:t>
            </w:r>
          </w:p>
        </w:tc>
        <w:tc>
          <w:tcPr>
            <w:tcW w:w="1842" w:type="dxa"/>
            <w:vMerge w:val="restart"/>
          </w:tcPr>
          <w:p w14:paraId="304BF422" w14:textId="77777777" w:rsidR="00FD1458" w:rsidRPr="00FD1458" w:rsidRDefault="00FD1458" w:rsidP="007640AB">
            <w:pPr>
              <w:jc w:val="center"/>
            </w:pPr>
          </w:p>
        </w:tc>
      </w:tr>
      <w:tr w:rsidR="00551195" w:rsidRPr="00FD1458" w14:paraId="28D802CA" w14:textId="77777777" w:rsidTr="007640AB">
        <w:trPr>
          <w:trHeight w:val="341"/>
        </w:trPr>
        <w:tc>
          <w:tcPr>
            <w:tcW w:w="993" w:type="dxa"/>
            <w:vMerge/>
          </w:tcPr>
          <w:p w14:paraId="25544716" w14:textId="77777777" w:rsidR="00551195" w:rsidRPr="00FD1458" w:rsidRDefault="00551195" w:rsidP="00551195">
            <w:pPr>
              <w:jc w:val="center"/>
            </w:pPr>
          </w:p>
        </w:tc>
        <w:tc>
          <w:tcPr>
            <w:tcW w:w="4961" w:type="dxa"/>
            <w:gridSpan w:val="2"/>
            <w:vMerge/>
          </w:tcPr>
          <w:p w14:paraId="2D37E418" w14:textId="77777777" w:rsidR="00551195" w:rsidRPr="00FD1458" w:rsidRDefault="00551195" w:rsidP="00551195">
            <w:pPr>
              <w:jc w:val="both"/>
              <w:rPr>
                <w:bCs/>
              </w:rPr>
            </w:pPr>
          </w:p>
        </w:tc>
        <w:tc>
          <w:tcPr>
            <w:tcW w:w="2552" w:type="dxa"/>
          </w:tcPr>
          <w:p w14:paraId="54364309" w14:textId="77777777" w:rsidR="00551195" w:rsidRPr="00FD1458" w:rsidRDefault="00551195" w:rsidP="00551195">
            <w:pPr>
              <w:widowControl w:val="0"/>
              <w:autoSpaceDE w:val="0"/>
              <w:autoSpaceDN w:val="0"/>
              <w:adjustRightInd w:val="0"/>
            </w:pPr>
            <w:r w:rsidRPr="00FD1458">
              <w:t xml:space="preserve">бюджет района </w:t>
            </w:r>
          </w:p>
        </w:tc>
        <w:tc>
          <w:tcPr>
            <w:tcW w:w="1701" w:type="dxa"/>
          </w:tcPr>
          <w:p w14:paraId="40B693B3" w14:textId="6986BD1D" w:rsidR="00551195" w:rsidRPr="00FD1458" w:rsidRDefault="00551195" w:rsidP="00551195">
            <w:pPr>
              <w:jc w:val="center"/>
            </w:pPr>
            <w:r w:rsidRPr="00FD1458">
              <w:t>106,6</w:t>
            </w:r>
          </w:p>
        </w:tc>
        <w:tc>
          <w:tcPr>
            <w:tcW w:w="1417" w:type="dxa"/>
          </w:tcPr>
          <w:p w14:paraId="374D154A" w14:textId="55E2FA7E" w:rsidR="00551195" w:rsidRPr="00FD1458" w:rsidRDefault="00551195" w:rsidP="00551195">
            <w:pPr>
              <w:jc w:val="center"/>
            </w:pPr>
            <w:r w:rsidRPr="00FD1458">
              <w:t>106,</w:t>
            </w:r>
            <w:r>
              <w:t>0</w:t>
            </w:r>
          </w:p>
        </w:tc>
        <w:tc>
          <w:tcPr>
            <w:tcW w:w="1560" w:type="dxa"/>
          </w:tcPr>
          <w:p w14:paraId="23369ADD" w14:textId="35E772AB" w:rsidR="00551195" w:rsidRPr="00FD1458" w:rsidRDefault="00551195" w:rsidP="00551195">
            <w:pPr>
              <w:jc w:val="center"/>
            </w:pPr>
            <w:r>
              <w:t>99,4</w:t>
            </w:r>
          </w:p>
        </w:tc>
        <w:tc>
          <w:tcPr>
            <w:tcW w:w="1842" w:type="dxa"/>
            <w:vMerge/>
          </w:tcPr>
          <w:p w14:paraId="00DFE81B" w14:textId="77777777" w:rsidR="00551195" w:rsidRPr="00FD1458" w:rsidRDefault="00551195" w:rsidP="00551195">
            <w:pPr>
              <w:jc w:val="center"/>
            </w:pPr>
          </w:p>
        </w:tc>
      </w:tr>
      <w:tr w:rsidR="00FD1458" w:rsidRPr="00FD1458" w14:paraId="4A2B27C5" w14:textId="77777777" w:rsidTr="007640AB">
        <w:trPr>
          <w:trHeight w:val="274"/>
        </w:trPr>
        <w:tc>
          <w:tcPr>
            <w:tcW w:w="993" w:type="dxa"/>
            <w:vMerge w:val="restart"/>
          </w:tcPr>
          <w:p w14:paraId="01EFD4F5" w14:textId="1EF46583" w:rsidR="00FD1458" w:rsidRPr="00FD1458" w:rsidRDefault="00FD1458" w:rsidP="007640AB">
            <w:pPr>
              <w:jc w:val="center"/>
            </w:pPr>
            <w:r w:rsidRPr="00FD1458">
              <w:t>1.3.3.5.</w:t>
            </w:r>
          </w:p>
        </w:tc>
        <w:tc>
          <w:tcPr>
            <w:tcW w:w="4961" w:type="dxa"/>
            <w:gridSpan w:val="2"/>
            <w:vMerge w:val="restart"/>
          </w:tcPr>
          <w:p w14:paraId="68C96440" w14:textId="39EF3B94" w:rsidR="00FD1458" w:rsidRPr="00FD1458" w:rsidRDefault="00FD1458" w:rsidP="007640AB">
            <w:pPr>
              <w:jc w:val="both"/>
              <w:rPr>
                <w:bCs/>
              </w:rPr>
            </w:pPr>
            <w:r w:rsidRPr="00FD1458">
              <w:rPr>
                <w:bCs/>
              </w:rPr>
              <w:t>п. Сибирский  (всего), в том числе:</w:t>
            </w:r>
          </w:p>
        </w:tc>
        <w:tc>
          <w:tcPr>
            <w:tcW w:w="2552" w:type="dxa"/>
          </w:tcPr>
          <w:p w14:paraId="1117D804" w14:textId="77777777" w:rsidR="00FD1458" w:rsidRPr="00FD1458" w:rsidRDefault="00FD1458" w:rsidP="007640AB">
            <w:pPr>
              <w:widowControl w:val="0"/>
              <w:autoSpaceDE w:val="0"/>
              <w:autoSpaceDN w:val="0"/>
              <w:adjustRightInd w:val="0"/>
            </w:pPr>
            <w:r w:rsidRPr="00FD1458">
              <w:t>всего</w:t>
            </w:r>
          </w:p>
        </w:tc>
        <w:tc>
          <w:tcPr>
            <w:tcW w:w="1701" w:type="dxa"/>
          </w:tcPr>
          <w:p w14:paraId="5AC6BB56" w14:textId="20644B89" w:rsidR="00FD1458" w:rsidRPr="00FD1458" w:rsidRDefault="00551195" w:rsidP="007640AB">
            <w:pPr>
              <w:jc w:val="center"/>
            </w:pPr>
            <w:r>
              <w:t>555,1</w:t>
            </w:r>
          </w:p>
        </w:tc>
        <w:tc>
          <w:tcPr>
            <w:tcW w:w="1417" w:type="dxa"/>
          </w:tcPr>
          <w:p w14:paraId="150DC0B0" w14:textId="77777777" w:rsidR="00FD1458" w:rsidRPr="00FD1458" w:rsidRDefault="00FD1458" w:rsidP="007640AB">
            <w:pPr>
              <w:jc w:val="center"/>
            </w:pPr>
            <w:r w:rsidRPr="00FD1458">
              <w:t>106,6</w:t>
            </w:r>
          </w:p>
        </w:tc>
        <w:tc>
          <w:tcPr>
            <w:tcW w:w="1560" w:type="dxa"/>
          </w:tcPr>
          <w:p w14:paraId="4BA5EFBC" w14:textId="62C28652" w:rsidR="00FD1458" w:rsidRPr="00FD1458" w:rsidRDefault="00551195" w:rsidP="007640AB">
            <w:pPr>
              <w:jc w:val="center"/>
            </w:pPr>
            <w:r>
              <w:t>19,2</w:t>
            </w:r>
          </w:p>
        </w:tc>
        <w:tc>
          <w:tcPr>
            <w:tcW w:w="1842" w:type="dxa"/>
            <w:vMerge w:val="restart"/>
          </w:tcPr>
          <w:p w14:paraId="37EAEA4C" w14:textId="77777777" w:rsidR="00FD1458" w:rsidRPr="00FD1458" w:rsidRDefault="00FD1458" w:rsidP="007640AB">
            <w:pPr>
              <w:jc w:val="center"/>
            </w:pPr>
          </w:p>
        </w:tc>
      </w:tr>
      <w:tr w:rsidR="00551195" w:rsidRPr="00FD1458" w14:paraId="491D25E9" w14:textId="77777777" w:rsidTr="007640AB">
        <w:trPr>
          <w:trHeight w:val="341"/>
        </w:trPr>
        <w:tc>
          <w:tcPr>
            <w:tcW w:w="993" w:type="dxa"/>
            <w:vMerge/>
          </w:tcPr>
          <w:p w14:paraId="74A19950" w14:textId="77777777" w:rsidR="00551195" w:rsidRPr="00FD1458" w:rsidRDefault="00551195" w:rsidP="00551195">
            <w:pPr>
              <w:jc w:val="center"/>
            </w:pPr>
          </w:p>
        </w:tc>
        <w:tc>
          <w:tcPr>
            <w:tcW w:w="4961" w:type="dxa"/>
            <w:gridSpan w:val="2"/>
            <w:vMerge/>
          </w:tcPr>
          <w:p w14:paraId="76838FB7" w14:textId="77777777" w:rsidR="00551195" w:rsidRPr="00FD1458" w:rsidRDefault="00551195" w:rsidP="00551195">
            <w:pPr>
              <w:jc w:val="both"/>
              <w:rPr>
                <w:bCs/>
              </w:rPr>
            </w:pPr>
          </w:p>
        </w:tc>
        <w:tc>
          <w:tcPr>
            <w:tcW w:w="2552" w:type="dxa"/>
          </w:tcPr>
          <w:p w14:paraId="302D50D9" w14:textId="77777777" w:rsidR="00551195" w:rsidRPr="00FD1458" w:rsidRDefault="00551195" w:rsidP="00551195">
            <w:pPr>
              <w:widowControl w:val="0"/>
              <w:autoSpaceDE w:val="0"/>
              <w:autoSpaceDN w:val="0"/>
              <w:adjustRightInd w:val="0"/>
            </w:pPr>
            <w:r w:rsidRPr="00FD1458">
              <w:t xml:space="preserve">бюджет района </w:t>
            </w:r>
          </w:p>
        </w:tc>
        <w:tc>
          <w:tcPr>
            <w:tcW w:w="1701" w:type="dxa"/>
          </w:tcPr>
          <w:p w14:paraId="558367ED" w14:textId="42060CE3" w:rsidR="00551195" w:rsidRPr="00FD1458" w:rsidRDefault="00551195" w:rsidP="00551195">
            <w:pPr>
              <w:jc w:val="center"/>
            </w:pPr>
            <w:r>
              <w:t>555,1</w:t>
            </w:r>
          </w:p>
        </w:tc>
        <w:tc>
          <w:tcPr>
            <w:tcW w:w="1417" w:type="dxa"/>
          </w:tcPr>
          <w:p w14:paraId="2D36D9CC" w14:textId="30588366" w:rsidR="00551195" w:rsidRPr="00FD1458" w:rsidRDefault="00551195" w:rsidP="00551195">
            <w:pPr>
              <w:jc w:val="center"/>
            </w:pPr>
            <w:r w:rsidRPr="00FD1458">
              <w:t>106,6</w:t>
            </w:r>
          </w:p>
        </w:tc>
        <w:tc>
          <w:tcPr>
            <w:tcW w:w="1560" w:type="dxa"/>
          </w:tcPr>
          <w:p w14:paraId="2C4E33C3" w14:textId="2B5BE6DE" w:rsidR="00551195" w:rsidRPr="00FD1458" w:rsidRDefault="00551195" w:rsidP="00551195">
            <w:pPr>
              <w:jc w:val="center"/>
            </w:pPr>
            <w:r>
              <w:t>19,2</w:t>
            </w:r>
          </w:p>
        </w:tc>
        <w:tc>
          <w:tcPr>
            <w:tcW w:w="1842" w:type="dxa"/>
            <w:vMerge/>
          </w:tcPr>
          <w:p w14:paraId="4F2492B6" w14:textId="77777777" w:rsidR="00551195" w:rsidRPr="00FD1458" w:rsidRDefault="00551195" w:rsidP="00551195">
            <w:pPr>
              <w:jc w:val="center"/>
            </w:pPr>
          </w:p>
        </w:tc>
      </w:tr>
      <w:tr w:rsidR="00FD1458" w:rsidRPr="00FD1458" w14:paraId="3ABC7B13" w14:textId="77777777" w:rsidTr="007640AB">
        <w:trPr>
          <w:trHeight w:val="274"/>
        </w:trPr>
        <w:tc>
          <w:tcPr>
            <w:tcW w:w="993" w:type="dxa"/>
            <w:vMerge w:val="restart"/>
          </w:tcPr>
          <w:p w14:paraId="05543E9D" w14:textId="5C926CCF" w:rsidR="00FD1458" w:rsidRPr="00FD1458" w:rsidRDefault="00FD1458" w:rsidP="007640AB">
            <w:pPr>
              <w:jc w:val="center"/>
            </w:pPr>
            <w:r w:rsidRPr="00FD1458">
              <w:t>1.3.3.6.</w:t>
            </w:r>
          </w:p>
        </w:tc>
        <w:tc>
          <w:tcPr>
            <w:tcW w:w="4961" w:type="dxa"/>
            <w:gridSpan w:val="2"/>
            <w:vMerge w:val="restart"/>
          </w:tcPr>
          <w:p w14:paraId="0BF2BBA5" w14:textId="43F3A5C3" w:rsidR="00FD1458" w:rsidRPr="00FD1458" w:rsidRDefault="00FD1458" w:rsidP="007640AB">
            <w:pPr>
              <w:jc w:val="both"/>
              <w:rPr>
                <w:bCs/>
              </w:rPr>
            </w:pPr>
            <w:r w:rsidRPr="00FD1458">
              <w:rPr>
                <w:bCs/>
              </w:rPr>
              <w:t>с.Реполово (всего), в том числе:</w:t>
            </w:r>
          </w:p>
        </w:tc>
        <w:tc>
          <w:tcPr>
            <w:tcW w:w="2552" w:type="dxa"/>
          </w:tcPr>
          <w:p w14:paraId="7A155BAA" w14:textId="77777777" w:rsidR="00FD1458" w:rsidRPr="00FD1458" w:rsidRDefault="00FD1458" w:rsidP="007640AB">
            <w:pPr>
              <w:widowControl w:val="0"/>
              <w:autoSpaceDE w:val="0"/>
              <w:autoSpaceDN w:val="0"/>
              <w:adjustRightInd w:val="0"/>
            </w:pPr>
            <w:r w:rsidRPr="00FD1458">
              <w:t>всего</w:t>
            </w:r>
          </w:p>
        </w:tc>
        <w:tc>
          <w:tcPr>
            <w:tcW w:w="1701" w:type="dxa"/>
          </w:tcPr>
          <w:p w14:paraId="206A87D7" w14:textId="77777777" w:rsidR="00FD1458" w:rsidRPr="00FD1458" w:rsidRDefault="00FD1458" w:rsidP="007640AB">
            <w:pPr>
              <w:jc w:val="center"/>
            </w:pPr>
            <w:r w:rsidRPr="00FD1458">
              <w:t>106,6</w:t>
            </w:r>
          </w:p>
        </w:tc>
        <w:tc>
          <w:tcPr>
            <w:tcW w:w="1417" w:type="dxa"/>
          </w:tcPr>
          <w:p w14:paraId="31E9F8FB" w14:textId="77777777" w:rsidR="00FD1458" w:rsidRPr="00FD1458" w:rsidRDefault="00FD1458" w:rsidP="007640AB">
            <w:pPr>
              <w:jc w:val="center"/>
            </w:pPr>
            <w:r w:rsidRPr="00FD1458">
              <w:t>106,6</w:t>
            </w:r>
          </w:p>
        </w:tc>
        <w:tc>
          <w:tcPr>
            <w:tcW w:w="1560" w:type="dxa"/>
          </w:tcPr>
          <w:p w14:paraId="78017FA9" w14:textId="77777777" w:rsidR="00FD1458" w:rsidRPr="00FD1458" w:rsidRDefault="00FD1458" w:rsidP="007640AB">
            <w:pPr>
              <w:jc w:val="center"/>
            </w:pPr>
            <w:r w:rsidRPr="00FD1458">
              <w:t>100</w:t>
            </w:r>
          </w:p>
        </w:tc>
        <w:tc>
          <w:tcPr>
            <w:tcW w:w="1842" w:type="dxa"/>
            <w:vMerge w:val="restart"/>
          </w:tcPr>
          <w:p w14:paraId="6C8B655C" w14:textId="77777777" w:rsidR="00FD1458" w:rsidRPr="00FD1458" w:rsidRDefault="00FD1458" w:rsidP="007640AB">
            <w:pPr>
              <w:jc w:val="center"/>
            </w:pPr>
          </w:p>
        </w:tc>
      </w:tr>
      <w:tr w:rsidR="00FD1458" w:rsidRPr="00FD1458" w14:paraId="44E7F2D6" w14:textId="77777777" w:rsidTr="007640AB">
        <w:trPr>
          <w:trHeight w:val="341"/>
        </w:trPr>
        <w:tc>
          <w:tcPr>
            <w:tcW w:w="993" w:type="dxa"/>
            <w:vMerge/>
          </w:tcPr>
          <w:p w14:paraId="6BCA5D18" w14:textId="77777777" w:rsidR="00FD1458" w:rsidRPr="00FD1458" w:rsidRDefault="00FD1458" w:rsidP="007640AB">
            <w:pPr>
              <w:jc w:val="center"/>
            </w:pPr>
          </w:p>
        </w:tc>
        <w:tc>
          <w:tcPr>
            <w:tcW w:w="4961" w:type="dxa"/>
            <w:gridSpan w:val="2"/>
            <w:vMerge/>
          </w:tcPr>
          <w:p w14:paraId="4D624FB7" w14:textId="77777777" w:rsidR="00FD1458" w:rsidRPr="00FD1458" w:rsidRDefault="00FD1458" w:rsidP="007640AB">
            <w:pPr>
              <w:jc w:val="both"/>
              <w:rPr>
                <w:bCs/>
              </w:rPr>
            </w:pPr>
          </w:p>
        </w:tc>
        <w:tc>
          <w:tcPr>
            <w:tcW w:w="2552" w:type="dxa"/>
          </w:tcPr>
          <w:p w14:paraId="4F98EBD5" w14:textId="77777777" w:rsidR="00FD1458" w:rsidRPr="00FD1458" w:rsidRDefault="00FD1458" w:rsidP="007640AB">
            <w:pPr>
              <w:widowControl w:val="0"/>
              <w:autoSpaceDE w:val="0"/>
              <w:autoSpaceDN w:val="0"/>
              <w:adjustRightInd w:val="0"/>
            </w:pPr>
            <w:r w:rsidRPr="00FD1458">
              <w:t xml:space="preserve">бюджет района </w:t>
            </w:r>
          </w:p>
        </w:tc>
        <w:tc>
          <w:tcPr>
            <w:tcW w:w="1701" w:type="dxa"/>
          </w:tcPr>
          <w:p w14:paraId="389C27BE" w14:textId="77777777" w:rsidR="00FD1458" w:rsidRPr="00FD1458" w:rsidRDefault="00FD1458" w:rsidP="007640AB">
            <w:pPr>
              <w:jc w:val="center"/>
            </w:pPr>
            <w:r w:rsidRPr="00FD1458">
              <w:t>106,6</w:t>
            </w:r>
          </w:p>
        </w:tc>
        <w:tc>
          <w:tcPr>
            <w:tcW w:w="1417" w:type="dxa"/>
          </w:tcPr>
          <w:p w14:paraId="59AD63F0" w14:textId="77777777" w:rsidR="00FD1458" w:rsidRPr="00FD1458" w:rsidRDefault="00FD1458" w:rsidP="007640AB">
            <w:pPr>
              <w:jc w:val="center"/>
            </w:pPr>
            <w:r w:rsidRPr="00FD1458">
              <w:t>106,6</w:t>
            </w:r>
          </w:p>
        </w:tc>
        <w:tc>
          <w:tcPr>
            <w:tcW w:w="1560" w:type="dxa"/>
          </w:tcPr>
          <w:p w14:paraId="6BDFC5B4" w14:textId="77777777" w:rsidR="00FD1458" w:rsidRPr="00FD1458" w:rsidRDefault="00FD1458" w:rsidP="007640AB">
            <w:pPr>
              <w:jc w:val="center"/>
            </w:pPr>
            <w:r w:rsidRPr="00FD1458">
              <w:t>100</w:t>
            </w:r>
          </w:p>
        </w:tc>
        <w:tc>
          <w:tcPr>
            <w:tcW w:w="1842" w:type="dxa"/>
            <w:vMerge/>
          </w:tcPr>
          <w:p w14:paraId="02B06A3A" w14:textId="77777777" w:rsidR="00FD1458" w:rsidRPr="00FD1458" w:rsidRDefault="00FD1458" w:rsidP="007640AB">
            <w:pPr>
              <w:jc w:val="center"/>
            </w:pPr>
          </w:p>
        </w:tc>
      </w:tr>
      <w:tr w:rsidR="00FD1458" w:rsidRPr="00FD1458" w14:paraId="3E7A88CF" w14:textId="77777777" w:rsidTr="007640AB">
        <w:trPr>
          <w:trHeight w:val="274"/>
        </w:trPr>
        <w:tc>
          <w:tcPr>
            <w:tcW w:w="993" w:type="dxa"/>
            <w:vMerge w:val="restart"/>
          </w:tcPr>
          <w:p w14:paraId="115BC554" w14:textId="77777777" w:rsidR="00FD1458" w:rsidRPr="00FD1458" w:rsidRDefault="00FD1458" w:rsidP="007640AB">
            <w:pPr>
              <w:jc w:val="center"/>
            </w:pPr>
            <w:r w:rsidRPr="00FD1458">
              <w:t>1.3.3.7.</w:t>
            </w:r>
          </w:p>
        </w:tc>
        <w:tc>
          <w:tcPr>
            <w:tcW w:w="4961" w:type="dxa"/>
            <w:gridSpan w:val="2"/>
            <w:vMerge w:val="restart"/>
          </w:tcPr>
          <w:p w14:paraId="08ADD9DF" w14:textId="23223BA2" w:rsidR="00FD1458" w:rsidRPr="00FD1458" w:rsidRDefault="00FD1458" w:rsidP="007640AB">
            <w:pPr>
              <w:jc w:val="both"/>
              <w:rPr>
                <w:bCs/>
              </w:rPr>
            </w:pPr>
            <w:r w:rsidRPr="00FD1458">
              <w:rPr>
                <w:bCs/>
              </w:rPr>
              <w:t>с.Елизарово (всего), в том числе:</w:t>
            </w:r>
          </w:p>
        </w:tc>
        <w:tc>
          <w:tcPr>
            <w:tcW w:w="2552" w:type="dxa"/>
          </w:tcPr>
          <w:p w14:paraId="108BF5E3" w14:textId="77777777" w:rsidR="00FD1458" w:rsidRPr="00FD1458" w:rsidRDefault="00FD1458" w:rsidP="007640AB">
            <w:pPr>
              <w:widowControl w:val="0"/>
              <w:autoSpaceDE w:val="0"/>
              <w:autoSpaceDN w:val="0"/>
              <w:adjustRightInd w:val="0"/>
            </w:pPr>
            <w:r w:rsidRPr="00FD1458">
              <w:t>всего</w:t>
            </w:r>
          </w:p>
        </w:tc>
        <w:tc>
          <w:tcPr>
            <w:tcW w:w="1701" w:type="dxa"/>
          </w:tcPr>
          <w:p w14:paraId="6464CFF1" w14:textId="7F9BBD1C" w:rsidR="00FD1458" w:rsidRPr="00FD1458" w:rsidRDefault="00551195" w:rsidP="007640AB">
            <w:pPr>
              <w:jc w:val="center"/>
            </w:pPr>
            <w:r>
              <w:t>792,4</w:t>
            </w:r>
          </w:p>
        </w:tc>
        <w:tc>
          <w:tcPr>
            <w:tcW w:w="1417" w:type="dxa"/>
          </w:tcPr>
          <w:p w14:paraId="0A8A3F86" w14:textId="77777777" w:rsidR="00FD1458" w:rsidRPr="00FD1458" w:rsidRDefault="00FD1458" w:rsidP="007640AB">
            <w:pPr>
              <w:jc w:val="center"/>
            </w:pPr>
            <w:r w:rsidRPr="00FD1458">
              <w:t>106,6</w:t>
            </w:r>
          </w:p>
        </w:tc>
        <w:tc>
          <w:tcPr>
            <w:tcW w:w="1560" w:type="dxa"/>
          </w:tcPr>
          <w:p w14:paraId="74B3AB87" w14:textId="576CF5A7" w:rsidR="00FD1458" w:rsidRPr="00FD1458" w:rsidRDefault="00551195" w:rsidP="007640AB">
            <w:pPr>
              <w:jc w:val="center"/>
            </w:pPr>
            <w:r>
              <w:t>13,4</w:t>
            </w:r>
          </w:p>
        </w:tc>
        <w:tc>
          <w:tcPr>
            <w:tcW w:w="1842" w:type="dxa"/>
            <w:vMerge w:val="restart"/>
          </w:tcPr>
          <w:p w14:paraId="2BC84E8F" w14:textId="77777777" w:rsidR="00FD1458" w:rsidRPr="00FD1458" w:rsidRDefault="00FD1458" w:rsidP="007640AB">
            <w:pPr>
              <w:jc w:val="center"/>
            </w:pPr>
          </w:p>
        </w:tc>
      </w:tr>
      <w:tr w:rsidR="00551195" w:rsidRPr="00601B5D" w14:paraId="28F03359" w14:textId="77777777" w:rsidTr="007640AB">
        <w:trPr>
          <w:trHeight w:val="341"/>
        </w:trPr>
        <w:tc>
          <w:tcPr>
            <w:tcW w:w="993" w:type="dxa"/>
            <w:vMerge/>
          </w:tcPr>
          <w:p w14:paraId="7DDF4443" w14:textId="77777777" w:rsidR="00551195" w:rsidRPr="00FD1458" w:rsidRDefault="00551195" w:rsidP="00551195">
            <w:pPr>
              <w:jc w:val="center"/>
            </w:pPr>
          </w:p>
        </w:tc>
        <w:tc>
          <w:tcPr>
            <w:tcW w:w="4961" w:type="dxa"/>
            <w:gridSpan w:val="2"/>
            <w:vMerge/>
          </w:tcPr>
          <w:p w14:paraId="794AC116" w14:textId="77777777" w:rsidR="00551195" w:rsidRPr="00FD1458" w:rsidRDefault="00551195" w:rsidP="00551195">
            <w:pPr>
              <w:jc w:val="both"/>
              <w:rPr>
                <w:bCs/>
              </w:rPr>
            </w:pPr>
          </w:p>
        </w:tc>
        <w:tc>
          <w:tcPr>
            <w:tcW w:w="2552" w:type="dxa"/>
          </w:tcPr>
          <w:p w14:paraId="43DE67D9" w14:textId="77777777" w:rsidR="00551195" w:rsidRPr="00FD1458" w:rsidRDefault="00551195" w:rsidP="00551195">
            <w:pPr>
              <w:widowControl w:val="0"/>
              <w:autoSpaceDE w:val="0"/>
              <w:autoSpaceDN w:val="0"/>
              <w:adjustRightInd w:val="0"/>
            </w:pPr>
            <w:r w:rsidRPr="00FD1458">
              <w:t xml:space="preserve">бюджет района </w:t>
            </w:r>
          </w:p>
        </w:tc>
        <w:tc>
          <w:tcPr>
            <w:tcW w:w="1701" w:type="dxa"/>
          </w:tcPr>
          <w:p w14:paraId="4642B73D" w14:textId="3FFC3A97" w:rsidR="00551195" w:rsidRPr="00FD1458" w:rsidRDefault="00551195" w:rsidP="00551195">
            <w:pPr>
              <w:jc w:val="center"/>
            </w:pPr>
            <w:r>
              <w:t>792,4</w:t>
            </w:r>
          </w:p>
        </w:tc>
        <w:tc>
          <w:tcPr>
            <w:tcW w:w="1417" w:type="dxa"/>
          </w:tcPr>
          <w:p w14:paraId="087C7CF9" w14:textId="73087118" w:rsidR="00551195" w:rsidRPr="00FD1458" w:rsidRDefault="00551195" w:rsidP="00551195">
            <w:pPr>
              <w:jc w:val="center"/>
            </w:pPr>
            <w:r w:rsidRPr="00FD1458">
              <w:t>106,6</w:t>
            </w:r>
          </w:p>
        </w:tc>
        <w:tc>
          <w:tcPr>
            <w:tcW w:w="1560" w:type="dxa"/>
          </w:tcPr>
          <w:p w14:paraId="2AD31FD2" w14:textId="4239E777" w:rsidR="00551195" w:rsidRPr="00FD1458" w:rsidRDefault="00551195" w:rsidP="00551195">
            <w:pPr>
              <w:jc w:val="center"/>
            </w:pPr>
            <w:r>
              <w:t>13,4</w:t>
            </w:r>
          </w:p>
        </w:tc>
        <w:tc>
          <w:tcPr>
            <w:tcW w:w="1842" w:type="dxa"/>
            <w:vMerge/>
          </w:tcPr>
          <w:p w14:paraId="00787A15" w14:textId="77777777" w:rsidR="00551195" w:rsidRPr="00FD1458" w:rsidRDefault="00551195" w:rsidP="00551195">
            <w:pPr>
              <w:jc w:val="center"/>
            </w:pPr>
          </w:p>
        </w:tc>
      </w:tr>
      <w:tr w:rsidR="00FD1458" w:rsidRPr="001A7F98" w14:paraId="33F4456B" w14:textId="77777777" w:rsidTr="00846850">
        <w:trPr>
          <w:trHeight w:val="56"/>
        </w:trPr>
        <w:tc>
          <w:tcPr>
            <w:tcW w:w="5954" w:type="dxa"/>
            <w:gridSpan w:val="3"/>
            <w:vMerge w:val="restart"/>
          </w:tcPr>
          <w:p w14:paraId="4647F35F" w14:textId="52DE4DBF" w:rsidR="00FD1458" w:rsidRPr="001A7F98" w:rsidRDefault="00FD1458" w:rsidP="00FD1458">
            <w:r w:rsidRPr="001A7F98">
              <w:t xml:space="preserve">Итого по </w:t>
            </w:r>
            <w:r w:rsidR="00BA3684">
              <w:t>направлению (</w:t>
            </w:r>
            <w:r w:rsidRPr="001A7F98">
              <w:t>подпрограмме</w:t>
            </w:r>
            <w:r w:rsidR="00BA3684">
              <w:t>)</w:t>
            </w:r>
            <w:r w:rsidRPr="001A7F98">
              <w:t xml:space="preserve"> 1</w:t>
            </w:r>
          </w:p>
          <w:p w14:paraId="51505D0D" w14:textId="77777777" w:rsidR="00FD1458" w:rsidRPr="001A7F98" w:rsidRDefault="00FD1458" w:rsidP="00FD1458"/>
        </w:tc>
        <w:tc>
          <w:tcPr>
            <w:tcW w:w="2552" w:type="dxa"/>
          </w:tcPr>
          <w:p w14:paraId="130E97E3" w14:textId="77777777" w:rsidR="00FD1458" w:rsidRPr="001A7F98" w:rsidRDefault="00FD1458" w:rsidP="00FD1458">
            <w:pPr>
              <w:widowControl w:val="0"/>
              <w:autoSpaceDE w:val="0"/>
              <w:autoSpaceDN w:val="0"/>
              <w:adjustRightInd w:val="0"/>
            </w:pPr>
            <w:r w:rsidRPr="001A7F98">
              <w:t>всего</w:t>
            </w:r>
          </w:p>
        </w:tc>
        <w:tc>
          <w:tcPr>
            <w:tcW w:w="1701" w:type="dxa"/>
          </w:tcPr>
          <w:p w14:paraId="31E5A2FA" w14:textId="4DDC158F" w:rsidR="00FD1458" w:rsidRPr="001A7F98" w:rsidRDefault="001A7F98" w:rsidP="00FD1458">
            <w:pPr>
              <w:jc w:val="center"/>
            </w:pPr>
            <w:r w:rsidRPr="001A7F98">
              <w:t>54290,1</w:t>
            </w:r>
          </w:p>
        </w:tc>
        <w:tc>
          <w:tcPr>
            <w:tcW w:w="1417" w:type="dxa"/>
          </w:tcPr>
          <w:p w14:paraId="51AA1D8C" w14:textId="3586035D" w:rsidR="00FD1458" w:rsidRPr="001A7F98" w:rsidRDefault="001A7F98" w:rsidP="00FD1458">
            <w:pPr>
              <w:jc w:val="center"/>
            </w:pPr>
            <w:r w:rsidRPr="001A7F98">
              <w:t>44718,8</w:t>
            </w:r>
          </w:p>
        </w:tc>
        <w:tc>
          <w:tcPr>
            <w:tcW w:w="1560" w:type="dxa"/>
          </w:tcPr>
          <w:p w14:paraId="063C5DB4" w14:textId="0B2424EF" w:rsidR="00FD1458" w:rsidRPr="001A7F98" w:rsidRDefault="001A7F98" w:rsidP="00FD1458">
            <w:pPr>
              <w:jc w:val="center"/>
            </w:pPr>
            <w:r w:rsidRPr="001A7F98">
              <w:t>82,4</w:t>
            </w:r>
          </w:p>
        </w:tc>
        <w:tc>
          <w:tcPr>
            <w:tcW w:w="1842" w:type="dxa"/>
          </w:tcPr>
          <w:p w14:paraId="54E36DB3" w14:textId="77777777" w:rsidR="00FD1458" w:rsidRPr="001A7F98" w:rsidRDefault="00FD1458" w:rsidP="00FD1458">
            <w:pPr>
              <w:jc w:val="center"/>
            </w:pPr>
          </w:p>
        </w:tc>
      </w:tr>
      <w:tr w:rsidR="00FD1458" w:rsidRPr="00601B5D" w14:paraId="392B5D15" w14:textId="77777777" w:rsidTr="00846850">
        <w:trPr>
          <w:trHeight w:val="256"/>
        </w:trPr>
        <w:tc>
          <w:tcPr>
            <w:tcW w:w="5954" w:type="dxa"/>
            <w:gridSpan w:val="3"/>
            <w:vMerge/>
          </w:tcPr>
          <w:p w14:paraId="3D17E819" w14:textId="77777777" w:rsidR="00FD1458" w:rsidRPr="001A7F98" w:rsidRDefault="00FD1458" w:rsidP="00FD1458">
            <w:pPr>
              <w:rPr>
                <w:bCs/>
              </w:rPr>
            </w:pPr>
          </w:p>
        </w:tc>
        <w:tc>
          <w:tcPr>
            <w:tcW w:w="2552" w:type="dxa"/>
          </w:tcPr>
          <w:p w14:paraId="592FD2D5" w14:textId="77777777" w:rsidR="00FD1458" w:rsidRPr="001A7F98" w:rsidRDefault="00FD1458" w:rsidP="00FD1458">
            <w:pPr>
              <w:widowControl w:val="0"/>
              <w:autoSpaceDE w:val="0"/>
              <w:autoSpaceDN w:val="0"/>
              <w:adjustRightInd w:val="0"/>
            </w:pPr>
            <w:r w:rsidRPr="001A7F98">
              <w:t>бюджет района</w:t>
            </w:r>
          </w:p>
        </w:tc>
        <w:tc>
          <w:tcPr>
            <w:tcW w:w="1701" w:type="dxa"/>
          </w:tcPr>
          <w:p w14:paraId="1AB827B9" w14:textId="77777777" w:rsidR="00FD1458" w:rsidRPr="001A7F98" w:rsidRDefault="00FD1458" w:rsidP="00FD1458">
            <w:pPr>
              <w:jc w:val="center"/>
            </w:pPr>
            <w:r w:rsidRPr="001A7F98">
              <w:t>48831,6</w:t>
            </w:r>
          </w:p>
        </w:tc>
        <w:tc>
          <w:tcPr>
            <w:tcW w:w="1417" w:type="dxa"/>
          </w:tcPr>
          <w:p w14:paraId="25D89EBA" w14:textId="77777777" w:rsidR="00FD1458" w:rsidRPr="001A7F98" w:rsidRDefault="00FD1458" w:rsidP="00FD1458">
            <w:pPr>
              <w:jc w:val="center"/>
            </w:pPr>
            <w:r w:rsidRPr="001A7F98">
              <w:t>48643,9</w:t>
            </w:r>
          </w:p>
        </w:tc>
        <w:tc>
          <w:tcPr>
            <w:tcW w:w="1560" w:type="dxa"/>
          </w:tcPr>
          <w:p w14:paraId="024E1A18" w14:textId="77777777" w:rsidR="00FD1458" w:rsidRPr="001A7F98" w:rsidRDefault="00FD1458" w:rsidP="00FD1458">
            <w:pPr>
              <w:jc w:val="center"/>
            </w:pPr>
            <w:r w:rsidRPr="001A7F98">
              <w:t>99,6</w:t>
            </w:r>
          </w:p>
        </w:tc>
        <w:tc>
          <w:tcPr>
            <w:tcW w:w="1842" w:type="dxa"/>
          </w:tcPr>
          <w:p w14:paraId="094BBA01" w14:textId="77777777" w:rsidR="00FD1458" w:rsidRPr="001A7F98" w:rsidRDefault="00FD1458" w:rsidP="00FD1458">
            <w:pPr>
              <w:jc w:val="center"/>
            </w:pPr>
          </w:p>
        </w:tc>
      </w:tr>
      <w:tr w:rsidR="001A7F98" w:rsidRPr="00601B5D" w14:paraId="17359382" w14:textId="77777777" w:rsidTr="004D36BA">
        <w:trPr>
          <w:trHeight w:val="56"/>
        </w:trPr>
        <w:tc>
          <w:tcPr>
            <w:tcW w:w="15026" w:type="dxa"/>
            <w:gridSpan w:val="8"/>
          </w:tcPr>
          <w:p w14:paraId="4F9EB93F" w14:textId="0DA6C747" w:rsidR="001A7F98" w:rsidRPr="001A7F98" w:rsidRDefault="001A7F98" w:rsidP="001A7F98">
            <w:pPr>
              <w:rPr>
                <w:bCs/>
                <w:highlight w:val="yellow"/>
              </w:rPr>
            </w:pPr>
            <w:r w:rsidRPr="001A7F98">
              <w:rPr>
                <w:color w:val="000000" w:themeColor="text1"/>
              </w:rPr>
              <w:t>Направление (подпрограмма) 2 «Укрепление пожарной безопасности в Ханты-Мансийском районе»</w:t>
            </w:r>
          </w:p>
        </w:tc>
      </w:tr>
      <w:tr w:rsidR="00FD1458" w:rsidRPr="00601B5D" w14:paraId="00524603" w14:textId="77777777" w:rsidTr="000055A7">
        <w:trPr>
          <w:trHeight w:val="60"/>
        </w:trPr>
        <w:tc>
          <w:tcPr>
            <w:tcW w:w="1135" w:type="dxa"/>
            <w:gridSpan w:val="2"/>
            <w:vMerge w:val="restart"/>
          </w:tcPr>
          <w:p w14:paraId="7D68B219" w14:textId="77777777" w:rsidR="00FD1458" w:rsidRPr="00420058" w:rsidRDefault="00FD1458" w:rsidP="00FD1458">
            <w:pPr>
              <w:jc w:val="center"/>
            </w:pPr>
            <w:r w:rsidRPr="00420058">
              <w:t>2.1.</w:t>
            </w:r>
          </w:p>
        </w:tc>
        <w:tc>
          <w:tcPr>
            <w:tcW w:w="4819" w:type="dxa"/>
            <w:vMerge w:val="restart"/>
          </w:tcPr>
          <w:p w14:paraId="34855B0D" w14:textId="3EE1CC5C" w:rsidR="00FD1458" w:rsidRPr="00420058" w:rsidRDefault="001A7F98" w:rsidP="001A7F98">
            <w:pPr>
              <w:jc w:val="both"/>
            </w:pPr>
            <w:r w:rsidRPr="00420058">
              <w:t>Комплекс процессных мероприятий  «Защита сельских населенных пунктов, расположенных в лесных массивах, от лесных пожаров» (всего), в том числе:</w:t>
            </w:r>
          </w:p>
        </w:tc>
        <w:tc>
          <w:tcPr>
            <w:tcW w:w="2552" w:type="dxa"/>
          </w:tcPr>
          <w:p w14:paraId="7B02BFD6" w14:textId="77777777" w:rsidR="00FD1458" w:rsidRPr="00420058" w:rsidRDefault="00FD1458" w:rsidP="00FD1458">
            <w:r w:rsidRPr="00420058">
              <w:t>всего</w:t>
            </w:r>
          </w:p>
        </w:tc>
        <w:tc>
          <w:tcPr>
            <w:tcW w:w="1701" w:type="dxa"/>
          </w:tcPr>
          <w:p w14:paraId="338664D6" w14:textId="58D4387E" w:rsidR="00FD1458" w:rsidRPr="00420058" w:rsidRDefault="00420058" w:rsidP="00FD1458">
            <w:pPr>
              <w:jc w:val="center"/>
            </w:pPr>
            <w:r w:rsidRPr="00420058">
              <w:t>2082,9</w:t>
            </w:r>
          </w:p>
        </w:tc>
        <w:tc>
          <w:tcPr>
            <w:tcW w:w="1417" w:type="dxa"/>
          </w:tcPr>
          <w:p w14:paraId="45D73564" w14:textId="4FAEB141" w:rsidR="00FD1458" w:rsidRPr="00420058" w:rsidRDefault="00420058" w:rsidP="00FD1458">
            <w:pPr>
              <w:jc w:val="center"/>
            </w:pPr>
            <w:r w:rsidRPr="00420058">
              <w:t>1456,0</w:t>
            </w:r>
          </w:p>
        </w:tc>
        <w:tc>
          <w:tcPr>
            <w:tcW w:w="1560" w:type="dxa"/>
          </w:tcPr>
          <w:p w14:paraId="6C281A63" w14:textId="2EBC6810" w:rsidR="00FD1458" w:rsidRPr="00420058" w:rsidRDefault="00420058" w:rsidP="00FD1458">
            <w:pPr>
              <w:jc w:val="center"/>
            </w:pPr>
            <w:r w:rsidRPr="00420058">
              <w:t>69,9</w:t>
            </w:r>
          </w:p>
        </w:tc>
        <w:tc>
          <w:tcPr>
            <w:tcW w:w="1842" w:type="dxa"/>
          </w:tcPr>
          <w:p w14:paraId="598938BB" w14:textId="77777777" w:rsidR="00FD1458" w:rsidRPr="00420058" w:rsidRDefault="00FD1458" w:rsidP="00FD1458">
            <w:pPr>
              <w:jc w:val="center"/>
            </w:pPr>
          </w:p>
        </w:tc>
      </w:tr>
      <w:tr w:rsidR="00420058" w:rsidRPr="00601B5D" w14:paraId="08AFE67B" w14:textId="77777777" w:rsidTr="005C047C">
        <w:trPr>
          <w:trHeight w:val="583"/>
        </w:trPr>
        <w:tc>
          <w:tcPr>
            <w:tcW w:w="1135" w:type="dxa"/>
            <w:gridSpan w:val="2"/>
            <w:vMerge/>
          </w:tcPr>
          <w:p w14:paraId="6F54A007" w14:textId="77777777" w:rsidR="00420058" w:rsidRPr="00420058" w:rsidRDefault="00420058" w:rsidP="00420058">
            <w:pPr>
              <w:jc w:val="center"/>
            </w:pPr>
          </w:p>
        </w:tc>
        <w:tc>
          <w:tcPr>
            <w:tcW w:w="4819" w:type="dxa"/>
            <w:vMerge/>
          </w:tcPr>
          <w:p w14:paraId="1C8C1C91" w14:textId="77777777" w:rsidR="00420058" w:rsidRPr="00420058" w:rsidRDefault="00420058" w:rsidP="00420058"/>
        </w:tc>
        <w:tc>
          <w:tcPr>
            <w:tcW w:w="2552" w:type="dxa"/>
          </w:tcPr>
          <w:p w14:paraId="46309774" w14:textId="77777777" w:rsidR="00420058" w:rsidRPr="00420058" w:rsidRDefault="00420058" w:rsidP="00420058">
            <w:r w:rsidRPr="00420058">
              <w:t>бюджет района</w:t>
            </w:r>
          </w:p>
        </w:tc>
        <w:tc>
          <w:tcPr>
            <w:tcW w:w="1701" w:type="dxa"/>
          </w:tcPr>
          <w:p w14:paraId="512F207F" w14:textId="6AF3C834" w:rsidR="00420058" w:rsidRPr="00420058" w:rsidRDefault="00420058" w:rsidP="00420058">
            <w:pPr>
              <w:jc w:val="center"/>
            </w:pPr>
            <w:r w:rsidRPr="00420058">
              <w:t>2082,9</w:t>
            </w:r>
          </w:p>
        </w:tc>
        <w:tc>
          <w:tcPr>
            <w:tcW w:w="1417" w:type="dxa"/>
          </w:tcPr>
          <w:p w14:paraId="17FE7C6F" w14:textId="25546D8D" w:rsidR="00420058" w:rsidRPr="00420058" w:rsidRDefault="00420058" w:rsidP="00420058">
            <w:pPr>
              <w:jc w:val="center"/>
            </w:pPr>
            <w:r w:rsidRPr="00420058">
              <w:t>1456,0</w:t>
            </w:r>
          </w:p>
        </w:tc>
        <w:tc>
          <w:tcPr>
            <w:tcW w:w="1560" w:type="dxa"/>
          </w:tcPr>
          <w:p w14:paraId="18F86F11" w14:textId="32FB7B09" w:rsidR="00420058" w:rsidRPr="00420058" w:rsidRDefault="00420058" w:rsidP="00420058">
            <w:pPr>
              <w:jc w:val="center"/>
            </w:pPr>
            <w:r w:rsidRPr="00420058">
              <w:t>69,9</w:t>
            </w:r>
          </w:p>
        </w:tc>
        <w:tc>
          <w:tcPr>
            <w:tcW w:w="1842" w:type="dxa"/>
          </w:tcPr>
          <w:p w14:paraId="0DC99042" w14:textId="77777777" w:rsidR="00420058" w:rsidRPr="00420058" w:rsidRDefault="00420058" w:rsidP="00420058">
            <w:pPr>
              <w:jc w:val="center"/>
            </w:pPr>
          </w:p>
        </w:tc>
      </w:tr>
      <w:tr w:rsidR="00B332D3" w:rsidRPr="00B332D3" w14:paraId="1B1B149B" w14:textId="77777777" w:rsidTr="000055A7">
        <w:trPr>
          <w:trHeight w:val="185"/>
        </w:trPr>
        <w:tc>
          <w:tcPr>
            <w:tcW w:w="1135" w:type="dxa"/>
            <w:gridSpan w:val="2"/>
            <w:vMerge w:val="restart"/>
          </w:tcPr>
          <w:p w14:paraId="3C22FAEC" w14:textId="77777777" w:rsidR="00B332D3" w:rsidRPr="00B332D3" w:rsidRDefault="00B332D3" w:rsidP="00B332D3">
            <w:pPr>
              <w:autoSpaceDE w:val="0"/>
              <w:autoSpaceDN w:val="0"/>
              <w:adjustRightInd w:val="0"/>
              <w:jc w:val="center"/>
            </w:pPr>
            <w:r w:rsidRPr="00B332D3">
              <w:t>2.1.1.</w:t>
            </w:r>
          </w:p>
        </w:tc>
        <w:tc>
          <w:tcPr>
            <w:tcW w:w="4819" w:type="dxa"/>
            <w:vMerge w:val="restart"/>
          </w:tcPr>
          <w:p w14:paraId="2501005C" w14:textId="381CCB2F" w:rsidR="00B332D3" w:rsidRPr="00B332D3" w:rsidRDefault="00B332D3" w:rsidP="00B332D3">
            <w:r w:rsidRPr="00B332D3">
              <w:t>Мероприятие (результат) «Проведены мероприятия по устройству защитных противопожарных полос в населенных пунктах района, в том числе:» (всего), в том числе:</w:t>
            </w:r>
          </w:p>
        </w:tc>
        <w:tc>
          <w:tcPr>
            <w:tcW w:w="2552" w:type="dxa"/>
          </w:tcPr>
          <w:p w14:paraId="32778DFB" w14:textId="77777777" w:rsidR="00B332D3" w:rsidRPr="00B332D3" w:rsidRDefault="00B332D3" w:rsidP="00B332D3">
            <w:r w:rsidRPr="00B332D3">
              <w:t>всего</w:t>
            </w:r>
          </w:p>
        </w:tc>
        <w:tc>
          <w:tcPr>
            <w:tcW w:w="1701" w:type="dxa"/>
          </w:tcPr>
          <w:p w14:paraId="2F8EB7BE" w14:textId="4383DD6E" w:rsidR="00B332D3" w:rsidRPr="00B332D3" w:rsidRDefault="00B332D3" w:rsidP="00B332D3">
            <w:pPr>
              <w:jc w:val="center"/>
            </w:pPr>
            <w:r w:rsidRPr="00B332D3">
              <w:t>2082,9</w:t>
            </w:r>
          </w:p>
        </w:tc>
        <w:tc>
          <w:tcPr>
            <w:tcW w:w="1417" w:type="dxa"/>
          </w:tcPr>
          <w:p w14:paraId="112BBA89" w14:textId="0F7EEC02" w:rsidR="00B332D3" w:rsidRPr="00B332D3" w:rsidRDefault="00B332D3" w:rsidP="00B332D3">
            <w:pPr>
              <w:jc w:val="center"/>
            </w:pPr>
            <w:r w:rsidRPr="00B332D3">
              <w:t>1456,0</w:t>
            </w:r>
          </w:p>
        </w:tc>
        <w:tc>
          <w:tcPr>
            <w:tcW w:w="1560" w:type="dxa"/>
          </w:tcPr>
          <w:p w14:paraId="559FCA52" w14:textId="52DB8417" w:rsidR="00B332D3" w:rsidRPr="00B332D3" w:rsidRDefault="00B332D3" w:rsidP="00B332D3">
            <w:pPr>
              <w:jc w:val="center"/>
            </w:pPr>
            <w:r w:rsidRPr="00B332D3">
              <w:t>69,9</w:t>
            </w:r>
          </w:p>
        </w:tc>
        <w:tc>
          <w:tcPr>
            <w:tcW w:w="1842" w:type="dxa"/>
            <w:vMerge w:val="restart"/>
          </w:tcPr>
          <w:p w14:paraId="6E21A09A" w14:textId="77777777" w:rsidR="00B332D3" w:rsidRPr="00B332D3" w:rsidRDefault="00B332D3" w:rsidP="00B332D3">
            <w:pPr>
              <w:jc w:val="center"/>
            </w:pPr>
          </w:p>
        </w:tc>
      </w:tr>
      <w:tr w:rsidR="00B332D3" w:rsidRPr="00601B5D" w14:paraId="270527EB" w14:textId="77777777" w:rsidTr="00B25558">
        <w:trPr>
          <w:trHeight w:val="562"/>
        </w:trPr>
        <w:tc>
          <w:tcPr>
            <w:tcW w:w="1135" w:type="dxa"/>
            <w:gridSpan w:val="2"/>
            <w:vMerge/>
          </w:tcPr>
          <w:p w14:paraId="78F23E12" w14:textId="77777777" w:rsidR="00B332D3" w:rsidRPr="00B332D3" w:rsidRDefault="00B332D3" w:rsidP="00B332D3">
            <w:pPr>
              <w:autoSpaceDE w:val="0"/>
              <w:autoSpaceDN w:val="0"/>
              <w:adjustRightInd w:val="0"/>
              <w:jc w:val="center"/>
            </w:pPr>
          </w:p>
        </w:tc>
        <w:tc>
          <w:tcPr>
            <w:tcW w:w="4819" w:type="dxa"/>
            <w:vMerge/>
          </w:tcPr>
          <w:p w14:paraId="0044287C" w14:textId="77777777" w:rsidR="00B332D3" w:rsidRPr="00B332D3" w:rsidRDefault="00B332D3" w:rsidP="00B332D3"/>
        </w:tc>
        <w:tc>
          <w:tcPr>
            <w:tcW w:w="2552" w:type="dxa"/>
          </w:tcPr>
          <w:p w14:paraId="51D1DEE8" w14:textId="77777777" w:rsidR="00B332D3" w:rsidRPr="00B332D3" w:rsidRDefault="00B332D3" w:rsidP="00B332D3">
            <w:r w:rsidRPr="00B332D3">
              <w:t>бюджет района</w:t>
            </w:r>
          </w:p>
        </w:tc>
        <w:tc>
          <w:tcPr>
            <w:tcW w:w="1701" w:type="dxa"/>
          </w:tcPr>
          <w:p w14:paraId="7B615D85" w14:textId="39C83EFE" w:rsidR="00B332D3" w:rsidRPr="00B332D3" w:rsidRDefault="00B332D3" w:rsidP="00B332D3">
            <w:pPr>
              <w:jc w:val="center"/>
            </w:pPr>
            <w:r w:rsidRPr="00B332D3">
              <w:t>2082,9</w:t>
            </w:r>
          </w:p>
        </w:tc>
        <w:tc>
          <w:tcPr>
            <w:tcW w:w="1417" w:type="dxa"/>
          </w:tcPr>
          <w:p w14:paraId="614DAD7A" w14:textId="7E511C7A" w:rsidR="00B332D3" w:rsidRPr="00B332D3" w:rsidRDefault="00B332D3" w:rsidP="00B332D3">
            <w:pPr>
              <w:jc w:val="center"/>
            </w:pPr>
            <w:r w:rsidRPr="00B332D3">
              <w:t>1456,0</w:t>
            </w:r>
          </w:p>
        </w:tc>
        <w:tc>
          <w:tcPr>
            <w:tcW w:w="1560" w:type="dxa"/>
          </w:tcPr>
          <w:p w14:paraId="7C050C64" w14:textId="0A670E70" w:rsidR="00B332D3" w:rsidRPr="00B332D3" w:rsidRDefault="00B332D3" w:rsidP="00B332D3">
            <w:pPr>
              <w:jc w:val="center"/>
            </w:pPr>
            <w:r w:rsidRPr="00B332D3">
              <w:t>69,9</w:t>
            </w:r>
          </w:p>
        </w:tc>
        <w:tc>
          <w:tcPr>
            <w:tcW w:w="1842" w:type="dxa"/>
            <w:vMerge/>
          </w:tcPr>
          <w:p w14:paraId="68B947D2" w14:textId="77777777" w:rsidR="00B332D3" w:rsidRPr="00B332D3" w:rsidRDefault="00B332D3" w:rsidP="00B332D3">
            <w:pPr>
              <w:jc w:val="center"/>
            </w:pPr>
          </w:p>
        </w:tc>
      </w:tr>
      <w:tr w:rsidR="00B332D3" w:rsidRPr="00B332D3" w14:paraId="249012E0" w14:textId="77777777" w:rsidTr="007640AB">
        <w:trPr>
          <w:trHeight w:val="185"/>
        </w:trPr>
        <w:tc>
          <w:tcPr>
            <w:tcW w:w="1135" w:type="dxa"/>
            <w:gridSpan w:val="2"/>
            <w:vMerge w:val="restart"/>
          </w:tcPr>
          <w:p w14:paraId="37EFDCD0" w14:textId="2B198574" w:rsidR="00B332D3" w:rsidRPr="00B332D3" w:rsidRDefault="00B332D3" w:rsidP="00B332D3">
            <w:pPr>
              <w:autoSpaceDE w:val="0"/>
              <w:autoSpaceDN w:val="0"/>
              <w:adjustRightInd w:val="0"/>
              <w:jc w:val="center"/>
            </w:pPr>
            <w:r w:rsidRPr="00B332D3">
              <w:t>2.1.1.</w:t>
            </w:r>
            <w:r>
              <w:t>1.</w:t>
            </w:r>
          </w:p>
        </w:tc>
        <w:tc>
          <w:tcPr>
            <w:tcW w:w="4819" w:type="dxa"/>
            <w:vMerge w:val="restart"/>
          </w:tcPr>
          <w:p w14:paraId="07F6F514" w14:textId="77475472" w:rsidR="00B332D3" w:rsidRPr="00B332D3" w:rsidRDefault="00B332D3" w:rsidP="00B332D3">
            <w:r w:rsidRPr="00B332D3">
              <w:t xml:space="preserve">  с. Тюли: (всего), в том числе:</w:t>
            </w:r>
          </w:p>
        </w:tc>
        <w:tc>
          <w:tcPr>
            <w:tcW w:w="2552" w:type="dxa"/>
          </w:tcPr>
          <w:p w14:paraId="2824A7C1" w14:textId="77777777" w:rsidR="00B332D3" w:rsidRPr="00B332D3" w:rsidRDefault="00B332D3" w:rsidP="00B332D3">
            <w:r w:rsidRPr="00B332D3">
              <w:t>всего</w:t>
            </w:r>
          </w:p>
        </w:tc>
        <w:tc>
          <w:tcPr>
            <w:tcW w:w="1701" w:type="dxa"/>
          </w:tcPr>
          <w:p w14:paraId="21446664" w14:textId="652C3C14" w:rsidR="00B332D3" w:rsidRPr="00B332D3" w:rsidRDefault="00F4697B" w:rsidP="00B332D3">
            <w:pPr>
              <w:jc w:val="center"/>
            </w:pPr>
            <w:r>
              <w:t>100,0</w:t>
            </w:r>
          </w:p>
        </w:tc>
        <w:tc>
          <w:tcPr>
            <w:tcW w:w="1417" w:type="dxa"/>
          </w:tcPr>
          <w:p w14:paraId="5818C48C" w14:textId="6D09C373" w:rsidR="00B332D3" w:rsidRPr="00B332D3" w:rsidRDefault="00F4697B" w:rsidP="00B332D3">
            <w:pPr>
              <w:jc w:val="center"/>
            </w:pPr>
            <w:r>
              <w:t>0</w:t>
            </w:r>
          </w:p>
        </w:tc>
        <w:tc>
          <w:tcPr>
            <w:tcW w:w="1560" w:type="dxa"/>
          </w:tcPr>
          <w:p w14:paraId="49390DDE" w14:textId="2A9BFA1B" w:rsidR="00B332D3" w:rsidRPr="00B332D3" w:rsidRDefault="00F4697B" w:rsidP="00B332D3">
            <w:pPr>
              <w:jc w:val="center"/>
            </w:pPr>
            <w:r>
              <w:t>0</w:t>
            </w:r>
          </w:p>
        </w:tc>
        <w:tc>
          <w:tcPr>
            <w:tcW w:w="1842" w:type="dxa"/>
            <w:vMerge w:val="restart"/>
          </w:tcPr>
          <w:p w14:paraId="2CD5E3C7" w14:textId="77777777" w:rsidR="00B332D3" w:rsidRPr="00B332D3" w:rsidRDefault="00B332D3" w:rsidP="00B332D3">
            <w:pPr>
              <w:jc w:val="center"/>
            </w:pPr>
          </w:p>
        </w:tc>
      </w:tr>
      <w:tr w:rsidR="00F4697B" w:rsidRPr="00601B5D" w14:paraId="26AF2C92" w14:textId="77777777" w:rsidTr="00B332D3">
        <w:trPr>
          <w:trHeight w:val="182"/>
        </w:trPr>
        <w:tc>
          <w:tcPr>
            <w:tcW w:w="1135" w:type="dxa"/>
            <w:gridSpan w:val="2"/>
            <w:vMerge/>
          </w:tcPr>
          <w:p w14:paraId="4630DD16" w14:textId="77777777" w:rsidR="00F4697B" w:rsidRPr="00B332D3" w:rsidRDefault="00F4697B" w:rsidP="00F4697B">
            <w:pPr>
              <w:autoSpaceDE w:val="0"/>
              <w:autoSpaceDN w:val="0"/>
              <w:adjustRightInd w:val="0"/>
              <w:jc w:val="center"/>
            </w:pPr>
          </w:p>
        </w:tc>
        <w:tc>
          <w:tcPr>
            <w:tcW w:w="4819" w:type="dxa"/>
            <w:vMerge/>
          </w:tcPr>
          <w:p w14:paraId="5B9E7A4B" w14:textId="77777777" w:rsidR="00F4697B" w:rsidRPr="00B332D3" w:rsidRDefault="00F4697B" w:rsidP="00F4697B"/>
        </w:tc>
        <w:tc>
          <w:tcPr>
            <w:tcW w:w="2552" w:type="dxa"/>
          </w:tcPr>
          <w:p w14:paraId="69C67F43" w14:textId="77777777" w:rsidR="00F4697B" w:rsidRPr="00B332D3" w:rsidRDefault="00F4697B" w:rsidP="00F4697B">
            <w:r w:rsidRPr="00B332D3">
              <w:t>бюджет района</w:t>
            </w:r>
          </w:p>
        </w:tc>
        <w:tc>
          <w:tcPr>
            <w:tcW w:w="1701" w:type="dxa"/>
          </w:tcPr>
          <w:p w14:paraId="7F0D1C61" w14:textId="58D5DC71" w:rsidR="00F4697B" w:rsidRPr="00B332D3" w:rsidRDefault="00F4697B" w:rsidP="00F4697B">
            <w:pPr>
              <w:jc w:val="center"/>
            </w:pPr>
            <w:r>
              <w:t>100,0</w:t>
            </w:r>
          </w:p>
        </w:tc>
        <w:tc>
          <w:tcPr>
            <w:tcW w:w="1417" w:type="dxa"/>
          </w:tcPr>
          <w:p w14:paraId="3506BCC9" w14:textId="1F76C168" w:rsidR="00F4697B" w:rsidRPr="00B332D3" w:rsidRDefault="00F4697B" w:rsidP="00F4697B">
            <w:pPr>
              <w:jc w:val="center"/>
            </w:pPr>
            <w:r>
              <w:t>0</w:t>
            </w:r>
          </w:p>
        </w:tc>
        <w:tc>
          <w:tcPr>
            <w:tcW w:w="1560" w:type="dxa"/>
          </w:tcPr>
          <w:p w14:paraId="5E85351F" w14:textId="29E66AE7" w:rsidR="00F4697B" w:rsidRPr="00B332D3" w:rsidRDefault="00F4697B" w:rsidP="00F4697B">
            <w:pPr>
              <w:jc w:val="center"/>
            </w:pPr>
            <w:r>
              <w:t>0</w:t>
            </w:r>
          </w:p>
        </w:tc>
        <w:tc>
          <w:tcPr>
            <w:tcW w:w="1842" w:type="dxa"/>
            <w:vMerge/>
          </w:tcPr>
          <w:p w14:paraId="3753D8C1" w14:textId="77777777" w:rsidR="00F4697B" w:rsidRPr="00B332D3" w:rsidRDefault="00F4697B" w:rsidP="00F4697B">
            <w:pPr>
              <w:jc w:val="center"/>
            </w:pPr>
          </w:p>
        </w:tc>
      </w:tr>
      <w:tr w:rsidR="00F4697B" w:rsidRPr="00B332D3" w14:paraId="5E9B5637" w14:textId="77777777" w:rsidTr="007640AB">
        <w:trPr>
          <w:trHeight w:val="185"/>
        </w:trPr>
        <w:tc>
          <w:tcPr>
            <w:tcW w:w="1135" w:type="dxa"/>
            <w:gridSpan w:val="2"/>
            <w:vMerge w:val="restart"/>
          </w:tcPr>
          <w:p w14:paraId="294DA951" w14:textId="23337615" w:rsidR="00F4697B" w:rsidRPr="00B332D3" w:rsidRDefault="00F4697B" w:rsidP="00F4697B">
            <w:pPr>
              <w:autoSpaceDE w:val="0"/>
              <w:autoSpaceDN w:val="0"/>
              <w:adjustRightInd w:val="0"/>
              <w:jc w:val="center"/>
            </w:pPr>
            <w:r w:rsidRPr="00B332D3">
              <w:t>2.1.1.</w:t>
            </w:r>
            <w:r>
              <w:t>2.</w:t>
            </w:r>
          </w:p>
        </w:tc>
        <w:tc>
          <w:tcPr>
            <w:tcW w:w="4819" w:type="dxa"/>
            <w:vMerge w:val="restart"/>
          </w:tcPr>
          <w:p w14:paraId="23655ED2" w14:textId="46AD9221" w:rsidR="00F4697B" w:rsidRPr="00B332D3" w:rsidRDefault="00F4697B" w:rsidP="00F4697B">
            <w:r w:rsidRPr="00B332D3">
              <w:t>п. Горноправдинск (всего), в том числе:</w:t>
            </w:r>
          </w:p>
        </w:tc>
        <w:tc>
          <w:tcPr>
            <w:tcW w:w="2552" w:type="dxa"/>
          </w:tcPr>
          <w:p w14:paraId="02F36254" w14:textId="77777777" w:rsidR="00F4697B" w:rsidRPr="00B332D3" w:rsidRDefault="00F4697B" w:rsidP="00F4697B">
            <w:r w:rsidRPr="00B332D3">
              <w:t>всего</w:t>
            </w:r>
          </w:p>
        </w:tc>
        <w:tc>
          <w:tcPr>
            <w:tcW w:w="1701" w:type="dxa"/>
          </w:tcPr>
          <w:p w14:paraId="4E0FE14B" w14:textId="2DF131FC" w:rsidR="00F4697B" w:rsidRPr="00B332D3" w:rsidRDefault="00F4697B" w:rsidP="00F4697B">
            <w:pPr>
              <w:jc w:val="center"/>
            </w:pPr>
            <w:r>
              <w:t>175,2</w:t>
            </w:r>
          </w:p>
        </w:tc>
        <w:tc>
          <w:tcPr>
            <w:tcW w:w="1417" w:type="dxa"/>
          </w:tcPr>
          <w:p w14:paraId="5242DD9A" w14:textId="19175FF9" w:rsidR="00F4697B" w:rsidRPr="00B332D3" w:rsidRDefault="00F4697B" w:rsidP="00F4697B">
            <w:pPr>
              <w:jc w:val="center"/>
            </w:pPr>
            <w:r>
              <w:t>0</w:t>
            </w:r>
          </w:p>
        </w:tc>
        <w:tc>
          <w:tcPr>
            <w:tcW w:w="1560" w:type="dxa"/>
          </w:tcPr>
          <w:p w14:paraId="6A3C483E" w14:textId="30C99B9D" w:rsidR="00F4697B" w:rsidRPr="00B332D3" w:rsidRDefault="00F4697B" w:rsidP="00F4697B">
            <w:pPr>
              <w:jc w:val="center"/>
            </w:pPr>
            <w:r>
              <w:t>0</w:t>
            </w:r>
          </w:p>
        </w:tc>
        <w:tc>
          <w:tcPr>
            <w:tcW w:w="1842" w:type="dxa"/>
            <w:vMerge w:val="restart"/>
          </w:tcPr>
          <w:p w14:paraId="25AC508F" w14:textId="77777777" w:rsidR="00F4697B" w:rsidRPr="00B332D3" w:rsidRDefault="00F4697B" w:rsidP="00F4697B">
            <w:pPr>
              <w:jc w:val="center"/>
            </w:pPr>
          </w:p>
        </w:tc>
      </w:tr>
      <w:tr w:rsidR="00F4697B" w:rsidRPr="00601B5D" w14:paraId="7B6A90B5" w14:textId="77777777" w:rsidTr="00B332D3">
        <w:trPr>
          <w:trHeight w:val="272"/>
        </w:trPr>
        <w:tc>
          <w:tcPr>
            <w:tcW w:w="1135" w:type="dxa"/>
            <w:gridSpan w:val="2"/>
            <w:vMerge/>
          </w:tcPr>
          <w:p w14:paraId="084754C6" w14:textId="77777777" w:rsidR="00F4697B" w:rsidRPr="00B332D3" w:rsidRDefault="00F4697B" w:rsidP="00F4697B">
            <w:pPr>
              <w:autoSpaceDE w:val="0"/>
              <w:autoSpaceDN w:val="0"/>
              <w:adjustRightInd w:val="0"/>
              <w:jc w:val="center"/>
            </w:pPr>
          </w:p>
        </w:tc>
        <w:tc>
          <w:tcPr>
            <w:tcW w:w="4819" w:type="dxa"/>
            <w:vMerge/>
          </w:tcPr>
          <w:p w14:paraId="338BECC6" w14:textId="77777777" w:rsidR="00F4697B" w:rsidRPr="00B332D3" w:rsidRDefault="00F4697B" w:rsidP="00F4697B"/>
        </w:tc>
        <w:tc>
          <w:tcPr>
            <w:tcW w:w="2552" w:type="dxa"/>
          </w:tcPr>
          <w:p w14:paraId="1A072E4A" w14:textId="77777777" w:rsidR="00F4697B" w:rsidRPr="00B332D3" w:rsidRDefault="00F4697B" w:rsidP="00F4697B">
            <w:r w:rsidRPr="00B332D3">
              <w:t>бюджет района</w:t>
            </w:r>
          </w:p>
        </w:tc>
        <w:tc>
          <w:tcPr>
            <w:tcW w:w="1701" w:type="dxa"/>
          </w:tcPr>
          <w:p w14:paraId="208795DD" w14:textId="5A88DA5B" w:rsidR="00F4697B" w:rsidRPr="00B332D3" w:rsidRDefault="00F4697B" w:rsidP="00F4697B">
            <w:pPr>
              <w:jc w:val="center"/>
            </w:pPr>
            <w:r>
              <w:t>175,2</w:t>
            </w:r>
          </w:p>
        </w:tc>
        <w:tc>
          <w:tcPr>
            <w:tcW w:w="1417" w:type="dxa"/>
          </w:tcPr>
          <w:p w14:paraId="0C8D15FB" w14:textId="4F2DBDBC" w:rsidR="00F4697B" w:rsidRPr="00B332D3" w:rsidRDefault="00F4697B" w:rsidP="00F4697B">
            <w:pPr>
              <w:jc w:val="center"/>
            </w:pPr>
            <w:r>
              <w:t>0</w:t>
            </w:r>
          </w:p>
        </w:tc>
        <w:tc>
          <w:tcPr>
            <w:tcW w:w="1560" w:type="dxa"/>
          </w:tcPr>
          <w:p w14:paraId="1B90F7BB" w14:textId="28D4A59F" w:rsidR="00F4697B" w:rsidRPr="00B332D3" w:rsidRDefault="00F4697B" w:rsidP="00F4697B">
            <w:pPr>
              <w:jc w:val="center"/>
            </w:pPr>
            <w:r>
              <w:t>0</w:t>
            </w:r>
          </w:p>
        </w:tc>
        <w:tc>
          <w:tcPr>
            <w:tcW w:w="1842" w:type="dxa"/>
            <w:vMerge/>
          </w:tcPr>
          <w:p w14:paraId="237C8798" w14:textId="77777777" w:rsidR="00F4697B" w:rsidRPr="00B332D3" w:rsidRDefault="00F4697B" w:rsidP="00F4697B">
            <w:pPr>
              <w:jc w:val="center"/>
            </w:pPr>
          </w:p>
        </w:tc>
      </w:tr>
      <w:tr w:rsidR="00F4697B" w:rsidRPr="00B332D3" w14:paraId="6E25CC30" w14:textId="77777777" w:rsidTr="007640AB">
        <w:trPr>
          <w:trHeight w:val="185"/>
        </w:trPr>
        <w:tc>
          <w:tcPr>
            <w:tcW w:w="1135" w:type="dxa"/>
            <w:gridSpan w:val="2"/>
            <w:vMerge w:val="restart"/>
          </w:tcPr>
          <w:p w14:paraId="423E5C53" w14:textId="278CD911" w:rsidR="00F4697B" w:rsidRPr="00B332D3" w:rsidRDefault="00F4697B" w:rsidP="00F4697B">
            <w:pPr>
              <w:autoSpaceDE w:val="0"/>
              <w:autoSpaceDN w:val="0"/>
              <w:adjustRightInd w:val="0"/>
              <w:jc w:val="center"/>
            </w:pPr>
            <w:r w:rsidRPr="00B332D3">
              <w:lastRenderedPageBreak/>
              <w:t>2.1.1.</w:t>
            </w:r>
            <w:r>
              <w:t>3.</w:t>
            </w:r>
          </w:p>
        </w:tc>
        <w:tc>
          <w:tcPr>
            <w:tcW w:w="4819" w:type="dxa"/>
            <w:vMerge w:val="restart"/>
          </w:tcPr>
          <w:p w14:paraId="6D68BDA2" w14:textId="057FCBD0" w:rsidR="00F4697B" w:rsidRPr="00B332D3" w:rsidRDefault="00F4697B" w:rsidP="00F4697B">
            <w:r w:rsidRPr="00B332D3">
              <w:t>д. Лугофилинская (всего), в том числе:</w:t>
            </w:r>
          </w:p>
        </w:tc>
        <w:tc>
          <w:tcPr>
            <w:tcW w:w="2552" w:type="dxa"/>
          </w:tcPr>
          <w:p w14:paraId="663FD5C1" w14:textId="77777777" w:rsidR="00F4697B" w:rsidRPr="00B332D3" w:rsidRDefault="00F4697B" w:rsidP="00F4697B">
            <w:r w:rsidRPr="00B332D3">
              <w:t>всего</w:t>
            </w:r>
          </w:p>
        </w:tc>
        <w:tc>
          <w:tcPr>
            <w:tcW w:w="1701" w:type="dxa"/>
          </w:tcPr>
          <w:p w14:paraId="39F82827" w14:textId="64C241EA" w:rsidR="00F4697B" w:rsidRPr="00B332D3" w:rsidRDefault="00F4697B" w:rsidP="00F4697B">
            <w:pPr>
              <w:jc w:val="center"/>
            </w:pPr>
            <w:r>
              <w:t>111,2</w:t>
            </w:r>
          </w:p>
        </w:tc>
        <w:tc>
          <w:tcPr>
            <w:tcW w:w="1417" w:type="dxa"/>
          </w:tcPr>
          <w:p w14:paraId="00292E3F" w14:textId="5898DD15" w:rsidR="00F4697B" w:rsidRPr="00B332D3" w:rsidRDefault="00F4697B" w:rsidP="00F4697B">
            <w:pPr>
              <w:jc w:val="center"/>
            </w:pPr>
            <w:r>
              <w:t>111,2</w:t>
            </w:r>
          </w:p>
        </w:tc>
        <w:tc>
          <w:tcPr>
            <w:tcW w:w="1560" w:type="dxa"/>
          </w:tcPr>
          <w:p w14:paraId="46DFE4B4" w14:textId="086D8B12" w:rsidR="00F4697B" w:rsidRPr="00B332D3" w:rsidRDefault="00F4697B" w:rsidP="00F4697B">
            <w:pPr>
              <w:jc w:val="center"/>
            </w:pPr>
            <w:r>
              <w:t>100</w:t>
            </w:r>
          </w:p>
        </w:tc>
        <w:tc>
          <w:tcPr>
            <w:tcW w:w="1842" w:type="dxa"/>
            <w:vMerge w:val="restart"/>
          </w:tcPr>
          <w:p w14:paraId="1655A19D" w14:textId="77777777" w:rsidR="00F4697B" w:rsidRPr="00B332D3" w:rsidRDefault="00F4697B" w:rsidP="00F4697B">
            <w:pPr>
              <w:jc w:val="center"/>
            </w:pPr>
          </w:p>
        </w:tc>
      </w:tr>
      <w:tr w:rsidR="00F4697B" w:rsidRPr="00601B5D" w14:paraId="6A75F652" w14:textId="77777777" w:rsidTr="00B332D3">
        <w:trPr>
          <w:trHeight w:val="276"/>
        </w:trPr>
        <w:tc>
          <w:tcPr>
            <w:tcW w:w="1135" w:type="dxa"/>
            <w:gridSpan w:val="2"/>
            <w:vMerge/>
          </w:tcPr>
          <w:p w14:paraId="3B174A92" w14:textId="77777777" w:rsidR="00F4697B" w:rsidRPr="00B332D3" w:rsidRDefault="00F4697B" w:rsidP="00F4697B">
            <w:pPr>
              <w:autoSpaceDE w:val="0"/>
              <w:autoSpaceDN w:val="0"/>
              <w:adjustRightInd w:val="0"/>
              <w:jc w:val="center"/>
            </w:pPr>
          </w:p>
        </w:tc>
        <w:tc>
          <w:tcPr>
            <w:tcW w:w="4819" w:type="dxa"/>
            <w:vMerge/>
          </w:tcPr>
          <w:p w14:paraId="079483B5" w14:textId="77777777" w:rsidR="00F4697B" w:rsidRPr="00B332D3" w:rsidRDefault="00F4697B" w:rsidP="00F4697B"/>
        </w:tc>
        <w:tc>
          <w:tcPr>
            <w:tcW w:w="2552" w:type="dxa"/>
          </w:tcPr>
          <w:p w14:paraId="678D60DD" w14:textId="77777777" w:rsidR="00F4697B" w:rsidRPr="00B332D3" w:rsidRDefault="00F4697B" w:rsidP="00F4697B">
            <w:r w:rsidRPr="00B332D3">
              <w:t>бюджет района</w:t>
            </w:r>
          </w:p>
        </w:tc>
        <w:tc>
          <w:tcPr>
            <w:tcW w:w="1701" w:type="dxa"/>
          </w:tcPr>
          <w:p w14:paraId="35C9DB46" w14:textId="7B236CA6" w:rsidR="00F4697B" w:rsidRPr="00B332D3" w:rsidRDefault="00F4697B" w:rsidP="00F4697B">
            <w:pPr>
              <w:jc w:val="center"/>
            </w:pPr>
            <w:r>
              <w:t>111,2</w:t>
            </w:r>
          </w:p>
        </w:tc>
        <w:tc>
          <w:tcPr>
            <w:tcW w:w="1417" w:type="dxa"/>
          </w:tcPr>
          <w:p w14:paraId="1BEDCFDE" w14:textId="190C21D4" w:rsidR="00F4697B" w:rsidRPr="00B332D3" w:rsidRDefault="00F4697B" w:rsidP="00F4697B">
            <w:pPr>
              <w:jc w:val="center"/>
            </w:pPr>
            <w:r>
              <w:t>111,2</w:t>
            </w:r>
          </w:p>
        </w:tc>
        <w:tc>
          <w:tcPr>
            <w:tcW w:w="1560" w:type="dxa"/>
          </w:tcPr>
          <w:p w14:paraId="0D4C3D69" w14:textId="017A8FDF" w:rsidR="00F4697B" w:rsidRPr="00B332D3" w:rsidRDefault="00F4697B" w:rsidP="00F4697B">
            <w:pPr>
              <w:jc w:val="center"/>
            </w:pPr>
            <w:r>
              <w:t>100</w:t>
            </w:r>
          </w:p>
        </w:tc>
        <w:tc>
          <w:tcPr>
            <w:tcW w:w="1842" w:type="dxa"/>
            <w:vMerge/>
          </w:tcPr>
          <w:p w14:paraId="40DC9CBE" w14:textId="77777777" w:rsidR="00F4697B" w:rsidRPr="00B332D3" w:rsidRDefault="00F4697B" w:rsidP="00F4697B">
            <w:pPr>
              <w:jc w:val="center"/>
            </w:pPr>
          </w:p>
        </w:tc>
      </w:tr>
      <w:tr w:rsidR="00F4697B" w:rsidRPr="00B332D3" w14:paraId="75C13075" w14:textId="77777777" w:rsidTr="007640AB">
        <w:trPr>
          <w:trHeight w:val="185"/>
        </w:trPr>
        <w:tc>
          <w:tcPr>
            <w:tcW w:w="1135" w:type="dxa"/>
            <w:gridSpan w:val="2"/>
            <w:vMerge w:val="restart"/>
          </w:tcPr>
          <w:p w14:paraId="4A7784B3" w14:textId="40791035" w:rsidR="00F4697B" w:rsidRPr="00B332D3" w:rsidRDefault="00F4697B" w:rsidP="00F4697B">
            <w:pPr>
              <w:autoSpaceDE w:val="0"/>
              <w:autoSpaceDN w:val="0"/>
              <w:adjustRightInd w:val="0"/>
              <w:jc w:val="center"/>
            </w:pPr>
            <w:r w:rsidRPr="00B332D3">
              <w:t>2.1.1.</w:t>
            </w:r>
            <w:r>
              <w:t>4.</w:t>
            </w:r>
          </w:p>
        </w:tc>
        <w:tc>
          <w:tcPr>
            <w:tcW w:w="4819" w:type="dxa"/>
            <w:vMerge w:val="restart"/>
          </w:tcPr>
          <w:p w14:paraId="662AA9DB" w14:textId="4BAE94A4" w:rsidR="00F4697B" w:rsidRPr="00B332D3" w:rsidRDefault="00F4697B" w:rsidP="00F4697B">
            <w:r w:rsidRPr="00B332D3">
              <w:t>п. Кедровый (всего), в том числе:</w:t>
            </w:r>
          </w:p>
        </w:tc>
        <w:tc>
          <w:tcPr>
            <w:tcW w:w="2552" w:type="dxa"/>
          </w:tcPr>
          <w:p w14:paraId="0DC326CE" w14:textId="77777777" w:rsidR="00F4697B" w:rsidRPr="00B332D3" w:rsidRDefault="00F4697B" w:rsidP="00F4697B">
            <w:r w:rsidRPr="00B332D3">
              <w:t>всего</w:t>
            </w:r>
          </w:p>
        </w:tc>
        <w:tc>
          <w:tcPr>
            <w:tcW w:w="1701" w:type="dxa"/>
          </w:tcPr>
          <w:p w14:paraId="12B46410" w14:textId="64D5C97E" w:rsidR="00F4697B" w:rsidRPr="00B332D3" w:rsidRDefault="00F4697B" w:rsidP="00F4697B">
            <w:pPr>
              <w:jc w:val="center"/>
            </w:pPr>
            <w:r>
              <w:t>100,0</w:t>
            </w:r>
          </w:p>
        </w:tc>
        <w:tc>
          <w:tcPr>
            <w:tcW w:w="1417" w:type="dxa"/>
          </w:tcPr>
          <w:p w14:paraId="2D6F6845" w14:textId="267E9840" w:rsidR="00F4697B" w:rsidRPr="00B332D3" w:rsidRDefault="00F4697B" w:rsidP="00F4697B">
            <w:pPr>
              <w:jc w:val="center"/>
            </w:pPr>
            <w:r>
              <w:t>100,0</w:t>
            </w:r>
          </w:p>
        </w:tc>
        <w:tc>
          <w:tcPr>
            <w:tcW w:w="1560" w:type="dxa"/>
          </w:tcPr>
          <w:p w14:paraId="25FFEA39" w14:textId="6365A831" w:rsidR="00F4697B" w:rsidRPr="00B332D3" w:rsidRDefault="00F4697B" w:rsidP="00F4697B">
            <w:pPr>
              <w:jc w:val="center"/>
            </w:pPr>
            <w:r>
              <w:t>100</w:t>
            </w:r>
          </w:p>
        </w:tc>
        <w:tc>
          <w:tcPr>
            <w:tcW w:w="1842" w:type="dxa"/>
            <w:vMerge w:val="restart"/>
          </w:tcPr>
          <w:p w14:paraId="65C9474D" w14:textId="77777777" w:rsidR="00F4697B" w:rsidRPr="00B332D3" w:rsidRDefault="00F4697B" w:rsidP="00F4697B">
            <w:pPr>
              <w:jc w:val="center"/>
            </w:pPr>
          </w:p>
        </w:tc>
      </w:tr>
      <w:tr w:rsidR="00F4697B" w:rsidRPr="00601B5D" w14:paraId="0A5474CB" w14:textId="77777777" w:rsidTr="00B332D3">
        <w:trPr>
          <w:trHeight w:val="271"/>
        </w:trPr>
        <w:tc>
          <w:tcPr>
            <w:tcW w:w="1135" w:type="dxa"/>
            <w:gridSpan w:val="2"/>
            <w:vMerge/>
          </w:tcPr>
          <w:p w14:paraId="0F6CF064" w14:textId="77777777" w:rsidR="00F4697B" w:rsidRPr="00B332D3" w:rsidRDefault="00F4697B" w:rsidP="00F4697B">
            <w:pPr>
              <w:autoSpaceDE w:val="0"/>
              <w:autoSpaceDN w:val="0"/>
              <w:adjustRightInd w:val="0"/>
              <w:jc w:val="center"/>
            </w:pPr>
          </w:p>
        </w:tc>
        <w:tc>
          <w:tcPr>
            <w:tcW w:w="4819" w:type="dxa"/>
            <w:vMerge/>
          </w:tcPr>
          <w:p w14:paraId="614EF7C7" w14:textId="77777777" w:rsidR="00F4697B" w:rsidRPr="00B332D3" w:rsidRDefault="00F4697B" w:rsidP="00F4697B"/>
        </w:tc>
        <w:tc>
          <w:tcPr>
            <w:tcW w:w="2552" w:type="dxa"/>
          </w:tcPr>
          <w:p w14:paraId="2D848A20" w14:textId="77777777" w:rsidR="00F4697B" w:rsidRPr="00B332D3" w:rsidRDefault="00F4697B" w:rsidP="00F4697B">
            <w:r w:rsidRPr="00B332D3">
              <w:t>бюджет района</w:t>
            </w:r>
          </w:p>
        </w:tc>
        <w:tc>
          <w:tcPr>
            <w:tcW w:w="1701" w:type="dxa"/>
          </w:tcPr>
          <w:p w14:paraId="50B3B8A1" w14:textId="4B52705E" w:rsidR="00F4697B" w:rsidRPr="00B332D3" w:rsidRDefault="00F4697B" w:rsidP="00F4697B">
            <w:pPr>
              <w:jc w:val="center"/>
            </w:pPr>
            <w:r>
              <w:t>100,0</w:t>
            </w:r>
          </w:p>
        </w:tc>
        <w:tc>
          <w:tcPr>
            <w:tcW w:w="1417" w:type="dxa"/>
          </w:tcPr>
          <w:p w14:paraId="19BECB83" w14:textId="34AD913A" w:rsidR="00F4697B" w:rsidRPr="00B332D3" w:rsidRDefault="00F4697B" w:rsidP="00F4697B">
            <w:pPr>
              <w:jc w:val="center"/>
            </w:pPr>
            <w:r>
              <w:t>100,0</w:t>
            </w:r>
          </w:p>
        </w:tc>
        <w:tc>
          <w:tcPr>
            <w:tcW w:w="1560" w:type="dxa"/>
          </w:tcPr>
          <w:p w14:paraId="47921DF5" w14:textId="01A93810" w:rsidR="00F4697B" w:rsidRPr="00B332D3" w:rsidRDefault="00F4697B" w:rsidP="00F4697B">
            <w:pPr>
              <w:jc w:val="center"/>
            </w:pPr>
            <w:r>
              <w:t>100</w:t>
            </w:r>
          </w:p>
        </w:tc>
        <w:tc>
          <w:tcPr>
            <w:tcW w:w="1842" w:type="dxa"/>
            <w:vMerge/>
          </w:tcPr>
          <w:p w14:paraId="4B9410C7" w14:textId="77777777" w:rsidR="00F4697B" w:rsidRPr="00B332D3" w:rsidRDefault="00F4697B" w:rsidP="00F4697B">
            <w:pPr>
              <w:jc w:val="center"/>
            </w:pPr>
          </w:p>
        </w:tc>
      </w:tr>
      <w:tr w:rsidR="00F4697B" w:rsidRPr="00B332D3" w14:paraId="282B8D9F" w14:textId="77777777" w:rsidTr="007640AB">
        <w:trPr>
          <w:trHeight w:val="185"/>
        </w:trPr>
        <w:tc>
          <w:tcPr>
            <w:tcW w:w="1135" w:type="dxa"/>
            <w:gridSpan w:val="2"/>
            <w:vMerge w:val="restart"/>
          </w:tcPr>
          <w:p w14:paraId="651142B2" w14:textId="2E480901" w:rsidR="00F4697B" w:rsidRPr="00B332D3" w:rsidRDefault="00F4697B" w:rsidP="00F4697B">
            <w:pPr>
              <w:autoSpaceDE w:val="0"/>
              <w:autoSpaceDN w:val="0"/>
              <w:adjustRightInd w:val="0"/>
              <w:jc w:val="center"/>
            </w:pPr>
            <w:r w:rsidRPr="00B332D3">
              <w:t>2.1.1.</w:t>
            </w:r>
            <w:r>
              <w:t>5.</w:t>
            </w:r>
          </w:p>
        </w:tc>
        <w:tc>
          <w:tcPr>
            <w:tcW w:w="4819" w:type="dxa"/>
            <w:vMerge w:val="restart"/>
          </w:tcPr>
          <w:p w14:paraId="62389448" w14:textId="150F83DF" w:rsidR="00F4697B" w:rsidRPr="00B332D3" w:rsidRDefault="00F4697B" w:rsidP="00F4697B">
            <w:r w:rsidRPr="00B332D3">
              <w:t>с. Елизарово (всего), в том числе:</w:t>
            </w:r>
          </w:p>
        </w:tc>
        <w:tc>
          <w:tcPr>
            <w:tcW w:w="2552" w:type="dxa"/>
          </w:tcPr>
          <w:p w14:paraId="2F9D8465" w14:textId="77777777" w:rsidR="00F4697B" w:rsidRPr="00B332D3" w:rsidRDefault="00F4697B" w:rsidP="00F4697B">
            <w:r w:rsidRPr="00B332D3">
              <w:t>всего</w:t>
            </w:r>
          </w:p>
        </w:tc>
        <w:tc>
          <w:tcPr>
            <w:tcW w:w="1701" w:type="dxa"/>
          </w:tcPr>
          <w:p w14:paraId="48ECE24B" w14:textId="7D48D114" w:rsidR="00F4697B" w:rsidRPr="00B332D3" w:rsidRDefault="00F4697B" w:rsidP="00F4697B">
            <w:pPr>
              <w:jc w:val="center"/>
            </w:pPr>
            <w:r>
              <w:t>50,0</w:t>
            </w:r>
          </w:p>
        </w:tc>
        <w:tc>
          <w:tcPr>
            <w:tcW w:w="1417" w:type="dxa"/>
          </w:tcPr>
          <w:p w14:paraId="42B23BA6" w14:textId="56213652" w:rsidR="00F4697B" w:rsidRPr="00B332D3" w:rsidRDefault="00F4697B" w:rsidP="00F4697B">
            <w:pPr>
              <w:jc w:val="center"/>
            </w:pPr>
            <w:r>
              <w:t>50,0</w:t>
            </w:r>
          </w:p>
        </w:tc>
        <w:tc>
          <w:tcPr>
            <w:tcW w:w="1560" w:type="dxa"/>
          </w:tcPr>
          <w:p w14:paraId="4AA7386E" w14:textId="7FE4A857" w:rsidR="00F4697B" w:rsidRPr="00B332D3" w:rsidRDefault="00F4697B" w:rsidP="00F4697B">
            <w:pPr>
              <w:jc w:val="center"/>
            </w:pPr>
            <w:r>
              <w:t>100</w:t>
            </w:r>
          </w:p>
        </w:tc>
        <w:tc>
          <w:tcPr>
            <w:tcW w:w="1842" w:type="dxa"/>
            <w:vMerge w:val="restart"/>
          </w:tcPr>
          <w:p w14:paraId="0C2CA7BC" w14:textId="77777777" w:rsidR="00F4697B" w:rsidRPr="00B332D3" w:rsidRDefault="00F4697B" w:rsidP="00F4697B">
            <w:pPr>
              <w:jc w:val="center"/>
            </w:pPr>
          </w:p>
        </w:tc>
      </w:tr>
      <w:tr w:rsidR="00F4697B" w:rsidRPr="00601B5D" w14:paraId="45243744" w14:textId="77777777" w:rsidTr="00B332D3">
        <w:trPr>
          <w:trHeight w:val="263"/>
        </w:trPr>
        <w:tc>
          <w:tcPr>
            <w:tcW w:w="1135" w:type="dxa"/>
            <w:gridSpan w:val="2"/>
            <w:vMerge/>
          </w:tcPr>
          <w:p w14:paraId="29E4DAB0" w14:textId="77777777" w:rsidR="00F4697B" w:rsidRPr="00B332D3" w:rsidRDefault="00F4697B" w:rsidP="00F4697B">
            <w:pPr>
              <w:autoSpaceDE w:val="0"/>
              <w:autoSpaceDN w:val="0"/>
              <w:adjustRightInd w:val="0"/>
              <w:jc w:val="center"/>
            </w:pPr>
          </w:p>
        </w:tc>
        <w:tc>
          <w:tcPr>
            <w:tcW w:w="4819" w:type="dxa"/>
            <w:vMerge/>
          </w:tcPr>
          <w:p w14:paraId="4BA6682E" w14:textId="77777777" w:rsidR="00F4697B" w:rsidRPr="00B332D3" w:rsidRDefault="00F4697B" w:rsidP="00F4697B"/>
        </w:tc>
        <w:tc>
          <w:tcPr>
            <w:tcW w:w="2552" w:type="dxa"/>
          </w:tcPr>
          <w:p w14:paraId="49F7892C" w14:textId="77777777" w:rsidR="00F4697B" w:rsidRPr="00B332D3" w:rsidRDefault="00F4697B" w:rsidP="00F4697B">
            <w:r w:rsidRPr="00B332D3">
              <w:t>бюджет района</w:t>
            </w:r>
          </w:p>
        </w:tc>
        <w:tc>
          <w:tcPr>
            <w:tcW w:w="1701" w:type="dxa"/>
          </w:tcPr>
          <w:p w14:paraId="38563C5E" w14:textId="7BCC4FAF" w:rsidR="00F4697B" w:rsidRPr="00B332D3" w:rsidRDefault="00F4697B" w:rsidP="00F4697B">
            <w:pPr>
              <w:jc w:val="center"/>
            </w:pPr>
            <w:r>
              <w:t>50,0</w:t>
            </w:r>
          </w:p>
        </w:tc>
        <w:tc>
          <w:tcPr>
            <w:tcW w:w="1417" w:type="dxa"/>
          </w:tcPr>
          <w:p w14:paraId="5F56C4C1" w14:textId="6819F8B0" w:rsidR="00F4697B" w:rsidRPr="00B332D3" w:rsidRDefault="00F4697B" w:rsidP="00F4697B">
            <w:pPr>
              <w:jc w:val="center"/>
            </w:pPr>
            <w:r>
              <w:t>50,0</w:t>
            </w:r>
          </w:p>
        </w:tc>
        <w:tc>
          <w:tcPr>
            <w:tcW w:w="1560" w:type="dxa"/>
          </w:tcPr>
          <w:p w14:paraId="1EC6FB74" w14:textId="47666B8D" w:rsidR="00F4697B" w:rsidRPr="00B332D3" w:rsidRDefault="00F4697B" w:rsidP="00F4697B">
            <w:pPr>
              <w:jc w:val="center"/>
            </w:pPr>
            <w:r>
              <w:t>100</w:t>
            </w:r>
          </w:p>
        </w:tc>
        <w:tc>
          <w:tcPr>
            <w:tcW w:w="1842" w:type="dxa"/>
            <w:vMerge/>
          </w:tcPr>
          <w:p w14:paraId="52A954BA" w14:textId="77777777" w:rsidR="00F4697B" w:rsidRPr="00B332D3" w:rsidRDefault="00F4697B" w:rsidP="00F4697B">
            <w:pPr>
              <w:jc w:val="center"/>
            </w:pPr>
          </w:p>
        </w:tc>
      </w:tr>
      <w:tr w:rsidR="00F4697B" w:rsidRPr="00B332D3" w14:paraId="50F35EFA" w14:textId="77777777" w:rsidTr="007640AB">
        <w:trPr>
          <w:trHeight w:val="185"/>
        </w:trPr>
        <w:tc>
          <w:tcPr>
            <w:tcW w:w="1135" w:type="dxa"/>
            <w:gridSpan w:val="2"/>
            <w:vMerge w:val="restart"/>
          </w:tcPr>
          <w:p w14:paraId="1969016C" w14:textId="1DBB3349" w:rsidR="00F4697B" w:rsidRPr="00B332D3" w:rsidRDefault="00F4697B" w:rsidP="00F4697B">
            <w:pPr>
              <w:autoSpaceDE w:val="0"/>
              <w:autoSpaceDN w:val="0"/>
              <w:adjustRightInd w:val="0"/>
              <w:jc w:val="center"/>
            </w:pPr>
            <w:r w:rsidRPr="00B332D3">
              <w:t>2.1.1.</w:t>
            </w:r>
            <w:r>
              <w:t xml:space="preserve">6. </w:t>
            </w:r>
          </w:p>
        </w:tc>
        <w:tc>
          <w:tcPr>
            <w:tcW w:w="4819" w:type="dxa"/>
            <w:vMerge w:val="restart"/>
          </w:tcPr>
          <w:p w14:paraId="6C685E47" w14:textId="191CEF27" w:rsidR="00F4697B" w:rsidRPr="00B332D3" w:rsidRDefault="00F4697B" w:rsidP="00F4697B">
            <w:r w:rsidRPr="00B332D3">
              <w:t>п. Красноленинский (всего), в том числе:</w:t>
            </w:r>
          </w:p>
        </w:tc>
        <w:tc>
          <w:tcPr>
            <w:tcW w:w="2552" w:type="dxa"/>
          </w:tcPr>
          <w:p w14:paraId="7AF5C605" w14:textId="77777777" w:rsidR="00F4697B" w:rsidRPr="00B332D3" w:rsidRDefault="00F4697B" w:rsidP="00F4697B">
            <w:r w:rsidRPr="00B332D3">
              <w:t>всего</w:t>
            </w:r>
          </w:p>
        </w:tc>
        <w:tc>
          <w:tcPr>
            <w:tcW w:w="1701" w:type="dxa"/>
          </w:tcPr>
          <w:p w14:paraId="41BAB450" w14:textId="1C513B7C" w:rsidR="00F4697B" w:rsidRPr="00B332D3" w:rsidRDefault="00F4697B" w:rsidP="00F4697B">
            <w:pPr>
              <w:jc w:val="center"/>
            </w:pPr>
            <w:r>
              <w:t>309,7</w:t>
            </w:r>
          </w:p>
        </w:tc>
        <w:tc>
          <w:tcPr>
            <w:tcW w:w="1417" w:type="dxa"/>
          </w:tcPr>
          <w:p w14:paraId="32A43CB3" w14:textId="18ED88AC" w:rsidR="00F4697B" w:rsidRPr="00B332D3" w:rsidRDefault="00F4697B" w:rsidP="00F4697B">
            <w:pPr>
              <w:jc w:val="center"/>
            </w:pPr>
            <w:r>
              <w:t>309,7</w:t>
            </w:r>
          </w:p>
        </w:tc>
        <w:tc>
          <w:tcPr>
            <w:tcW w:w="1560" w:type="dxa"/>
          </w:tcPr>
          <w:p w14:paraId="61B97E7C" w14:textId="1D806551" w:rsidR="00F4697B" w:rsidRPr="00B332D3" w:rsidRDefault="00F4697B" w:rsidP="00F4697B">
            <w:pPr>
              <w:jc w:val="center"/>
            </w:pPr>
            <w:r>
              <w:t>100</w:t>
            </w:r>
          </w:p>
        </w:tc>
        <w:tc>
          <w:tcPr>
            <w:tcW w:w="1842" w:type="dxa"/>
            <w:vMerge w:val="restart"/>
          </w:tcPr>
          <w:p w14:paraId="2436449F" w14:textId="77777777" w:rsidR="00F4697B" w:rsidRPr="00B332D3" w:rsidRDefault="00F4697B" w:rsidP="00F4697B">
            <w:pPr>
              <w:jc w:val="center"/>
            </w:pPr>
          </w:p>
        </w:tc>
      </w:tr>
      <w:tr w:rsidR="00F4697B" w:rsidRPr="00601B5D" w14:paraId="714BAB6D" w14:textId="77777777" w:rsidTr="00B332D3">
        <w:trPr>
          <w:trHeight w:val="257"/>
        </w:trPr>
        <w:tc>
          <w:tcPr>
            <w:tcW w:w="1135" w:type="dxa"/>
            <w:gridSpan w:val="2"/>
            <w:vMerge/>
          </w:tcPr>
          <w:p w14:paraId="238F8725" w14:textId="77777777" w:rsidR="00F4697B" w:rsidRPr="00B332D3" w:rsidRDefault="00F4697B" w:rsidP="00F4697B">
            <w:pPr>
              <w:autoSpaceDE w:val="0"/>
              <w:autoSpaceDN w:val="0"/>
              <w:adjustRightInd w:val="0"/>
              <w:jc w:val="center"/>
            </w:pPr>
          </w:p>
        </w:tc>
        <w:tc>
          <w:tcPr>
            <w:tcW w:w="4819" w:type="dxa"/>
            <w:vMerge/>
          </w:tcPr>
          <w:p w14:paraId="5440669D" w14:textId="77777777" w:rsidR="00F4697B" w:rsidRPr="00B332D3" w:rsidRDefault="00F4697B" w:rsidP="00F4697B"/>
        </w:tc>
        <w:tc>
          <w:tcPr>
            <w:tcW w:w="2552" w:type="dxa"/>
          </w:tcPr>
          <w:p w14:paraId="45AD7C83" w14:textId="77777777" w:rsidR="00F4697B" w:rsidRPr="00B332D3" w:rsidRDefault="00F4697B" w:rsidP="00F4697B">
            <w:r w:rsidRPr="00B332D3">
              <w:t>бюджет района</w:t>
            </w:r>
          </w:p>
        </w:tc>
        <w:tc>
          <w:tcPr>
            <w:tcW w:w="1701" w:type="dxa"/>
          </w:tcPr>
          <w:p w14:paraId="2B8E8183" w14:textId="33DC3508" w:rsidR="00F4697B" w:rsidRPr="00B332D3" w:rsidRDefault="00F4697B" w:rsidP="00F4697B">
            <w:pPr>
              <w:jc w:val="center"/>
            </w:pPr>
            <w:r>
              <w:t>309,7</w:t>
            </w:r>
          </w:p>
        </w:tc>
        <w:tc>
          <w:tcPr>
            <w:tcW w:w="1417" w:type="dxa"/>
          </w:tcPr>
          <w:p w14:paraId="150B42DA" w14:textId="21EB4608" w:rsidR="00F4697B" w:rsidRPr="00B332D3" w:rsidRDefault="00F4697B" w:rsidP="00F4697B">
            <w:pPr>
              <w:jc w:val="center"/>
            </w:pPr>
            <w:r>
              <w:t>309,7</w:t>
            </w:r>
          </w:p>
        </w:tc>
        <w:tc>
          <w:tcPr>
            <w:tcW w:w="1560" w:type="dxa"/>
          </w:tcPr>
          <w:p w14:paraId="6C106AE0" w14:textId="59EA5761" w:rsidR="00F4697B" w:rsidRPr="00B332D3" w:rsidRDefault="00F4697B" w:rsidP="00F4697B">
            <w:pPr>
              <w:jc w:val="center"/>
            </w:pPr>
            <w:r>
              <w:t>100</w:t>
            </w:r>
          </w:p>
        </w:tc>
        <w:tc>
          <w:tcPr>
            <w:tcW w:w="1842" w:type="dxa"/>
            <w:vMerge/>
          </w:tcPr>
          <w:p w14:paraId="4CE110BB" w14:textId="77777777" w:rsidR="00F4697B" w:rsidRPr="00B332D3" w:rsidRDefault="00F4697B" w:rsidP="00F4697B">
            <w:pPr>
              <w:jc w:val="center"/>
            </w:pPr>
          </w:p>
        </w:tc>
      </w:tr>
      <w:tr w:rsidR="00F4697B" w:rsidRPr="00B332D3" w14:paraId="5269FC78" w14:textId="77777777" w:rsidTr="007640AB">
        <w:trPr>
          <w:trHeight w:val="185"/>
        </w:trPr>
        <w:tc>
          <w:tcPr>
            <w:tcW w:w="1135" w:type="dxa"/>
            <w:gridSpan w:val="2"/>
            <w:vMerge w:val="restart"/>
          </w:tcPr>
          <w:p w14:paraId="7EFC5819" w14:textId="6A7AD012" w:rsidR="00F4697B" w:rsidRPr="00B332D3" w:rsidRDefault="00F4697B" w:rsidP="00F4697B">
            <w:pPr>
              <w:autoSpaceDE w:val="0"/>
              <w:autoSpaceDN w:val="0"/>
              <w:adjustRightInd w:val="0"/>
              <w:jc w:val="center"/>
            </w:pPr>
            <w:r w:rsidRPr="00B332D3">
              <w:t>2.1.1.</w:t>
            </w:r>
            <w:r>
              <w:t xml:space="preserve">7. </w:t>
            </w:r>
          </w:p>
        </w:tc>
        <w:tc>
          <w:tcPr>
            <w:tcW w:w="4819" w:type="dxa"/>
            <w:vMerge w:val="restart"/>
          </w:tcPr>
          <w:p w14:paraId="31CCBFAD" w14:textId="27C663CE" w:rsidR="00F4697B" w:rsidRPr="00B332D3" w:rsidRDefault="00F4697B" w:rsidP="00F4697B">
            <w:r w:rsidRPr="00B332D3">
              <w:t>с. Кышик (всего), в том числе:</w:t>
            </w:r>
          </w:p>
        </w:tc>
        <w:tc>
          <w:tcPr>
            <w:tcW w:w="2552" w:type="dxa"/>
          </w:tcPr>
          <w:p w14:paraId="16E22EC9" w14:textId="77777777" w:rsidR="00F4697B" w:rsidRPr="00B332D3" w:rsidRDefault="00F4697B" w:rsidP="00F4697B">
            <w:r w:rsidRPr="00B332D3">
              <w:t>всего</w:t>
            </w:r>
          </w:p>
        </w:tc>
        <w:tc>
          <w:tcPr>
            <w:tcW w:w="1701" w:type="dxa"/>
          </w:tcPr>
          <w:p w14:paraId="7E298DD0" w14:textId="17A4FADC" w:rsidR="00F4697B" w:rsidRPr="00B332D3" w:rsidRDefault="00F4697B" w:rsidP="00F4697B">
            <w:pPr>
              <w:jc w:val="center"/>
            </w:pPr>
            <w:r>
              <w:t>100,0</w:t>
            </w:r>
          </w:p>
        </w:tc>
        <w:tc>
          <w:tcPr>
            <w:tcW w:w="1417" w:type="dxa"/>
          </w:tcPr>
          <w:p w14:paraId="1B3258A1" w14:textId="2F387E5F" w:rsidR="00F4697B" w:rsidRPr="00B332D3" w:rsidRDefault="00F4697B" w:rsidP="00F4697B">
            <w:pPr>
              <w:jc w:val="center"/>
            </w:pPr>
            <w:r>
              <w:t>100,0</w:t>
            </w:r>
          </w:p>
        </w:tc>
        <w:tc>
          <w:tcPr>
            <w:tcW w:w="1560" w:type="dxa"/>
          </w:tcPr>
          <w:p w14:paraId="757ED9E6" w14:textId="2554E20C" w:rsidR="00F4697B" w:rsidRPr="00B332D3" w:rsidRDefault="00F4697B" w:rsidP="00F4697B">
            <w:pPr>
              <w:jc w:val="center"/>
            </w:pPr>
            <w:r>
              <w:t>100</w:t>
            </w:r>
          </w:p>
        </w:tc>
        <w:tc>
          <w:tcPr>
            <w:tcW w:w="1842" w:type="dxa"/>
            <w:vMerge w:val="restart"/>
          </w:tcPr>
          <w:p w14:paraId="1E7A3C5A" w14:textId="77777777" w:rsidR="00F4697B" w:rsidRPr="00B332D3" w:rsidRDefault="00F4697B" w:rsidP="00F4697B">
            <w:pPr>
              <w:jc w:val="center"/>
            </w:pPr>
          </w:p>
        </w:tc>
      </w:tr>
      <w:tr w:rsidR="00F4697B" w:rsidRPr="00601B5D" w14:paraId="1037134A" w14:textId="77777777" w:rsidTr="00B332D3">
        <w:trPr>
          <w:trHeight w:val="393"/>
        </w:trPr>
        <w:tc>
          <w:tcPr>
            <w:tcW w:w="1135" w:type="dxa"/>
            <w:gridSpan w:val="2"/>
            <w:vMerge/>
          </w:tcPr>
          <w:p w14:paraId="47077524" w14:textId="77777777" w:rsidR="00F4697B" w:rsidRPr="00B332D3" w:rsidRDefault="00F4697B" w:rsidP="00F4697B">
            <w:pPr>
              <w:autoSpaceDE w:val="0"/>
              <w:autoSpaceDN w:val="0"/>
              <w:adjustRightInd w:val="0"/>
              <w:jc w:val="center"/>
            </w:pPr>
          </w:p>
        </w:tc>
        <w:tc>
          <w:tcPr>
            <w:tcW w:w="4819" w:type="dxa"/>
            <w:vMerge/>
          </w:tcPr>
          <w:p w14:paraId="0425AEFD" w14:textId="77777777" w:rsidR="00F4697B" w:rsidRPr="00B332D3" w:rsidRDefault="00F4697B" w:rsidP="00F4697B"/>
        </w:tc>
        <w:tc>
          <w:tcPr>
            <w:tcW w:w="2552" w:type="dxa"/>
          </w:tcPr>
          <w:p w14:paraId="34B6C946" w14:textId="77777777" w:rsidR="00F4697B" w:rsidRPr="00B332D3" w:rsidRDefault="00F4697B" w:rsidP="00F4697B">
            <w:r w:rsidRPr="00B332D3">
              <w:t>бюджет района</w:t>
            </w:r>
          </w:p>
        </w:tc>
        <w:tc>
          <w:tcPr>
            <w:tcW w:w="1701" w:type="dxa"/>
          </w:tcPr>
          <w:p w14:paraId="63544018" w14:textId="63752BD2" w:rsidR="00F4697B" w:rsidRPr="00B332D3" w:rsidRDefault="00F4697B" w:rsidP="00F4697B">
            <w:pPr>
              <w:jc w:val="center"/>
            </w:pPr>
            <w:r>
              <w:t>100,0</w:t>
            </w:r>
          </w:p>
        </w:tc>
        <w:tc>
          <w:tcPr>
            <w:tcW w:w="1417" w:type="dxa"/>
          </w:tcPr>
          <w:p w14:paraId="322BC55E" w14:textId="211F159F" w:rsidR="00F4697B" w:rsidRPr="00B332D3" w:rsidRDefault="00F4697B" w:rsidP="00F4697B">
            <w:pPr>
              <w:jc w:val="center"/>
            </w:pPr>
            <w:r>
              <w:t>100,0</w:t>
            </w:r>
          </w:p>
        </w:tc>
        <w:tc>
          <w:tcPr>
            <w:tcW w:w="1560" w:type="dxa"/>
          </w:tcPr>
          <w:p w14:paraId="543F6929" w14:textId="408D31AE" w:rsidR="00F4697B" w:rsidRPr="00B332D3" w:rsidRDefault="00F4697B" w:rsidP="00F4697B">
            <w:pPr>
              <w:jc w:val="center"/>
            </w:pPr>
            <w:r>
              <w:t>100</w:t>
            </w:r>
          </w:p>
        </w:tc>
        <w:tc>
          <w:tcPr>
            <w:tcW w:w="1842" w:type="dxa"/>
            <w:vMerge/>
          </w:tcPr>
          <w:p w14:paraId="1FB224B6" w14:textId="77777777" w:rsidR="00F4697B" w:rsidRPr="00B332D3" w:rsidRDefault="00F4697B" w:rsidP="00F4697B">
            <w:pPr>
              <w:jc w:val="center"/>
            </w:pPr>
          </w:p>
        </w:tc>
      </w:tr>
      <w:tr w:rsidR="00107BFB" w:rsidRPr="00B332D3" w14:paraId="74DB19DA" w14:textId="77777777" w:rsidTr="007640AB">
        <w:trPr>
          <w:trHeight w:val="185"/>
        </w:trPr>
        <w:tc>
          <w:tcPr>
            <w:tcW w:w="1135" w:type="dxa"/>
            <w:gridSpan w:val="2"/>
            <w:vMerge w:val="restart"/>
          </w:tcPr>
          <w:p w14:paraId="2BEBC810" w14:textId="16F1886D" w:rsidR="00107BFB" w:rsidRPr="00B332D3" w:rsidRDefault="00107BFB" w:rsidP="00107BFB">
            <w:pPr>
              <w:autoSpaceDE w:val="0"/>
              <w:autoSpaceDN w:val="0"/>
              <w:adjustRightInd w:val="0"/>
              <w:jc w:val="center"/>
            </w:pPr>
            <w:r w:rsidRPr="00B332D3">
              <w:t>2.1.1.</w:t>
            </w:r>
            <w:r>
              <w:t>8.</w:t>
            </w:r>
          </w:p>
        </w:tc>
        <w:tc>
          <w:tcPr>
            <w:tcW w:w="4819" w:type="dxa"/>
            <w:vMerge w:val="restart"/>
          </w:tcPr>
          <w:p w14:paraId="0F66E0E9" w14:textId="225837F0" w:rsidR="00107BFB" w:rsidRPr="00B332D3" w:rsidRDefault="00107BFB" w:rsidP="00107BFB">
            <w:r w:rsidRPr="00B332D3">
              <w:t>д. Ягурьях (всего), в том числе:</w:t>
            </w:r>
          </w:p>
        </w:tc>
        <w:tc>
          <w:tcPr>
            <w:tcW w:w="2552" w:type="dxa"/>
          </w:tcPr>
          <w:p w14:paraId="78CF0EFA" w14:textId="77777777" w:rsidR="00107BFB" w:rsidRPr="00B332D3" w:rsidRDefault="00107BFB" w:rsidP="00107BFB">
            <w:r w:rsidRPr="00B332D3">
              <w:t>всего</w:t>
            </w:r>
          </w:p>
        </w:tc>
        <w:tc>
          <w:tcPr>
            <w:tcW w:w="1701" w:type="dxa"/>
          </w:tcPr>
          <w:p w14:paraId="3A7E7FD6" w14:textId="5E75D34A" w:rsidR="00107BFB" w:rsidRPr="00B332D3" w:rsidRDefault="00107BFB" w:rsidP="00107BFB">
            <w:pPr>
              <w:jc w:val="center"/>
            </w:pPr>
            <w:r>
              <w:t>50,0</w:t>
            </w:r>
          </w:p>
        </w:tc>
        <w:tc>
          <w:tcPr>
            <w:tcW w:w="1417" w:type="dxa"/>
          </w:tcPr>
          <w:p w14:paraId="21FB07B1" w14:textId="789BDB2F" w:rsidR="00107BFB" w:rsidRPr="00B332D3" w:rsidRDefault="007D52AE" w:rsidP="00107BFB">
            <w:pPr>
              <w:jc w:val="center"/>
            </w:pPr>
            <w:r>
              <w:t>0</w:t>
            </w:r>
          </w:p>
        </w:tc>
        <w:tc>
          <w:tcPr>
            <w:tcW w:w="1560" w:type="dxa"/>
          </w:tcPr>
          <w:p w14:paraId="3662C7B3" w14:textId="09286969" w:rsidR="00107BFB" w:rsidRPr="00B332D3" w:rsidRDefault="00107BFB" w:rsidP="00107BFB">
            <w:pPr>
              <w:jc w:val="center"/>
            </w:pPr>
            <w:r>
              <w:t>0</w:t>
            </w:r>
          </w:p>
        </w:tc>
        <w:tc>
          <w:tcPr>
            <w:tcW w:w="1842" w:type="dxa"/>
            <w:vMerge w:val="restart"/>
          </w:tcPr>
          <w:p w14:paraId="0693F2ED" w14:textId="77777777" w:rsidR="00107BFB" w:rsidRPr="00B332D3" w:rsidRDefault="00107BFB" w:rsidP="00107BFB">
            <w:pPr>
              <w:jc w:val="center"/>
            </w:pPr>
          </w:p>
        </w:tc>
      </w:tr>
      <w:tr w:rsidR="00107BFB" w:rsidRPr="00601B5D" w14:paraId="0442C377" w14:textId="77777777" w:rsidTr="00B332D3">
        <w:trPr>
          <w:trHeight w:val="275"/>
        </w:trPr>
        <w:tc>
          <w:tcPr>
            <w:tcW w:w="1135" w:type="dxa"/>
            <w:gridSpan w:val="2"/>
            <w:vMerge/>
          </w:tcPr>
          <w:p w14:paraId="147BC366" w14:textId="77777777" w:rsidR="00107BFB" w:rsidRPr="00B332D3" w:rsidRDefault="00107BFB" w:rsidP="00107BFB">
            <w:pPr>
              <w:autoSpaceDE w:val="0"/>
              <w:autoSpaceDN w:val="0"/>
              <w:adjustRightInd w:val="0"/>
              <w:jc w:val="center"/>
            </w:pPr>
          </w:p>
        </w:tc>
        <w:tc>
          <w:tcPr>
            <w:tcW w:w="4819" w:type="dxa"/>
            <w:vMerge/>
          </w:tcPr>
          <w:p w14:paraId="6B03D5A0" w14:textId="77777777" w:rsidR="00107BFB" w:rsidRPr="00B332D3" w:rsidRDefault="00107BFB" w:rsidP="00107BFB"/>
        </w:tc>
        <w:tc>
          <w:tcPr>
            <w:tcW w:w="2552" w:type="dxa"/>
          </w:tcPr>
          <w:p w14:paraId="0D275676" w14:textId="77777777" w:rsidR="00107BFB" w:rsidRPr="00B332D3" w:rsidRDefault="00107BFB" w:rsidP="00107BFB">
            <w:r w:rsidRPr="00B332D3">
              <w:t>бюджет района</w:t>
            </w:r>
          </w:p>
        </w:tc>
        <w:tc>
          <w:tcPr>
            <w:tcW w:w="1701" w:type="dxa"/>
          </w:tcPr>
          <w:p w14:paraId="392C9FBF" w14:textId="24FAC226" w:rsidR="00107BFB" w:rsidRPr="00B332D3" w:rsidRDefault="00107BFB" w:rsidP="00107BFB">
            <w:pPr>
              <w:jc w:val="center"/>
            </w:pPr>
            <w:r>
              <w:t>50,0</w:t>
            </w:r>
          </w:p>
        </w:tc>
        <w:tc>
          <w:tcPr>
            <w:tcW w:w="1417" w:type="dxa"/>
          </w:tcPr>
          <w:p w14:paraId="7FF922AC" w14:textId="2578C897" w:rsidR="00107BFB" w:rsidRPr="00B332D3" w:rsidRDefault="00107BFB" w:rsidP="00107BFB">
            <w:pPr>
              <w:jc w:val="center"/>
            </w:pPr>
            <w:r>
              <w:t>0</w:t>
            </w:r>
          </w:p>
        </w:tc>
        <w:tc>
          <w:tcPr>
            <w:tcW w:w="1560" w:type="dxa"/>
          </w:tcPr>
          <w:p w14:paraId="13B41AD8" w14:textId="0B299E51" w:rsidR="00107BFB" w:rsidRPr="00B332D3" w:rsidRDefault="00107BFB" w:rsidP="00107BFB">
            <w:pPr>
              <w:jc w:val="center"/>
            </w:pPr>
            <w:r>
              <w:t>0</w:t>
            </w:r>
          </w:p>
        </w:tc>
        <w:tc>
          <w:tcPr>
            <w:tcW w:w="1842" w:type="dxa"/>
            <w:vMerge/>
          </w:tcPr>
          <w:p w14:paraId="7F769BC5" w14:textId="77777777" w:rsidR="00107BFB" w:rsidRPr="00B332D3" w:rsidRDefault="00107BFB" w:rsidP="00107BFB">
            <w:pPr>
              <w:jc w:val="center"/>
            </w:pPr>
          </w:p>
        </w:tc>
      </w:tr>
      <w:tr w:rsidR="007D52AE" w:rsidRPr="00B332D3" w14:paraId="4588DAE9" w14:textId="77777777" w:rsidTr="007640AB">
        <w:trPr>
          <w:trHeight w:val="185"/>
        </w:trPr>
        <w:tc>
          <w:tcPr>
            <w:tcW w:w="1135" w:type="dxa"/>
            <w:gridSpan w:val="2"/>
            <w:vMerge w:val="restart"/>
          </w:tcPr>
          <w:p w14:paraId="1051591E" w14:textId="7449824E" w:rsidR="007D52AE" w:rsidRPr="00B332D3" w:rsidRDefault="007D52AE" w:rsidP="007D52AE">
            <w:pPr>
              <w:autoSpaceDE w:val="0"/>
              <w:autoSpaceDN w:val="0"/>
              <w:adjustRightInd w:val="0"/>
              <w:jc w:val="center"/>
            </w:pPr>
            <w:r w:rsidRPr="00B332D3">
              <w:t>2.1.1.</w:t>
            </w:r>
            <w:r>
              <w:t>9.</w:t>
            </w:r>
          </w:p>
        </w:tc>
        <w:tc>
          <w:tcPr>
            <w:tcW w:w="4819" w:type="dxa"/>
            <w:vMerge w:val="restart"/>
          </w:tcPr>
          <w:p w14:paraId="1BD47FCF" w14:textId="62A234E5" w:rsidR="007D52AE" w:rsidRPr="00B332D3" w:rsidRDefault="007D52AE" w:rsidP="007D52AE">
            <w:r w:rsidRPr="00B332D3">
              <w:t>с. Нялинское (всего), в том числе:</w:t>
            </w:r>
          </w:p>
        </w:tc>
        <w:tc>
          <w:tcPr>
            <w:tcW w:w="2552" w:type="dxa"/>
          </w:tcPr>
          <w:p w14:paraId="4237EC9C" w14:textId="77777777" w:rsidR="007D52AE" w:rsidRPr="00B332D3" w:rsidRDefault="007D52AE" w:rsidP="007D52AE">
            <w:r w:rsidRPr="00B332D3">
              <w:t>всего</w:t>
            </w:r>
          </w:p>
        </w:tc>
        <w:tc>
          <w:tcPr>
            <w:tcW w:w="1701" w:type="dxa"/>
          </w:tcPr>
          <w:p w14:paraId="767CF04A" w14:textId="4BFE0824" w:rsidR="007D52AE" w:rsidRPr="00B332D3" w:rsidRDefault="007D52AE" w:rsidP="007D52AE">
            <w:pPr>
              <w:jc w:val="center"/>
            </w:pPr>
            <w:r>
              <w:t>100,0</w:t>
            </w:r>
          </w:p>
        </w:tc>
        <w:tc>
          <w:tcPr>
            <w:tcW w:w="1417" w:type="dxa"/>
          </w:tcPr>
          <w:p w14:paraId="321B3BFF" w14:textId="6B8B3AB2" w:rsidR="007D52AE" w:rsidRPr="00B332D3" w:rsidRDefault="007D52AE" w:rsidP="007D52AE">
            <w:pPr>
              <w:jc w:val="center"/>
            </w:pPr>
            <w:r>
              <w:t>100,0</w:t>
            </w:r>
          </w:p>
        </w:tc>
        <w:tc>
          <w:tcPr>
            <w:tcW w:w="1560" w:type="dxa"/>
          </w:tcPr>
          <w:p w14:paraId="59D97BE1" w14:textId="5757B4E6" w:rsidR="007D52AE" w:rsidRPr="00B332D3" w:rsidRDefault="007D52AE" w:rsidP="007D52AE">
            <w:pPr>
              <w:jc w:val="center"/>
            </w:pPr>
            <w:r>
              <w:t>100</w:t>
            </w:r>
          </w:p>
        </w:tc>
        <w:tc>
          <w:tcPr>
            <w:tcW w:w="1842" w:type="dxa"/>
            <w:vMerge w:val="restart"/>
          </w:tcPr>
          <w:p w14:paraId="07724334" w14:textId="77777777" w:rsidR="007D52AE" w:rsidRPr="00B332D3" w:rsidRDefault="007D52AE" w:rsidP="007D52AE">
            <w:pPr>
              <w:jc w:val="center"/>
            </w:pPr>
          </w:p>
        </w:tc>
      </w:tr>
      <w:tr w:rsidR="007D52AE" w:rsidRPr="00601B5D" w14:paraId="37A8B1BB" w14:textId="77777777" w:rsidTr="00AC633C">
        <w:trPr>
          <w:trHeight w:val="269"/>
        </w:trPr>
        <w:tc>
          <w:tcPr>
            <w:tcW w:w="1135" w:type="dxa"/>
            <w:gridSpan w:val="2"/>
            <w:vMerge/>
          </w:tcPr>
          <w:p w14:paraId="2E42FF40" w14:textId="77777777" w:rsidR="007D52AE" w:rsidRPr="00B332D3" w:rsidRDefault="007D52AE" w:rsidP="007D52AE">
            <w:pPr>
              <w:autoSpaceDE w:val="0"/>
              <w:autoSpaceDN w:val="0"/>
              <w:adjustRightInd w:val="0"/>
              <w:jc w:val="center"/>
            </w:pPr>
          </w:p>
        </w:tc>
        <w:tc>
          <w:tcPr>
            <w:tcW w:w="4819" w:type="dxa"/>
            <w:vMerge/>
          </w:tcPr>
          <w:p w14:paraId="5B471596" w14:textId="77777777" w:rsidR="007D52AE" w:rsidRPr="00B332D3" w:rsidRDefault="007D52AE" w:rsidP="007D52AE"/>
        </w:tc>
        <w:tc>
          <w:tcPr>
            <w:tcW w:w="2552" w:type="dxa"/>
          </w:tcPr>
          <w:p w14:paraId="51140571" w14:textId="77777777" w:rsidR="007D52AE" w:rsidRPr="00B332D3" w:rsidRDefault="007D52AE" w:rsidP="007D52AE">
            <w:r w:rsidRPr="00B332D3">
              <w:t>бюджет района</w:t>
            </w:r>
          </w:p>
        </w:tc>
        <w:tc>
          <w:tcPr>
            <w:tcW w:w="1701" w:type="dxa"/>
          </w:tcPr>
          <w:p w14:paraId="082193C0" w14:textId="1FDCFA8C" w:rsidR="007D52AE" w:rsidRPr="00B332D3" w:rsidRDefault="007D52AE" w:rsidP="007D52AE">
            <w:pPr>
              <w:jc w:val="center"/>
            </w:pPr>
            <w:r>
              <w:t>100,0</w:t>
            </w:r>
          </w:p>
        </w:tc>
        <w:tc>
          <w:tcPr>
            <w:tcW w:w="1417" w:type="dxa"/>
          </w:tcPr>
          <w:p w14:paraId="0B2DDC1C" w14:textId="7B849277" w:rsidR="007D52AE" w:rsidRPr="00B332D3" w:rsidRDefault="007D52AE" w:rsidP="007D52AE">
            <w:pPr>
              <w:jc w:val="center"/>
            </w:pPr>
            <w:r>
              <w:t>100,0</w:t>
            </w:r>
          </w:p>
        </w:tc>
        <w:tc>
          <w:tcPr>
            <w:tcW w:w="1560" w:type="dxa"/>
          </w:tcPr>
          <w:p w14:paraId="7961C9DA" w14:textId="27F3D59E" w:rsidR="007D52AE" w:rsidRPr="00B332D3" w:rsidRDefault="007D52AE" w:rsidP="007D52AE">
            <w:pPr>
              <w:jc w:val="center"/>
            </w:pPr>
            <w:r>
              <w:t>100</w:t>
            </w:r>
          </w:p>
        </w:tc>
        <w:tc>
          <w:tcPr>
            <w:tcW w:w="1842" w:type="dxa"/>
            <w:vMerge/>
          </w:tcPr>
          <w:p w14:paraId="3789AC6D" w14:textId="77777777" w:rsidR="007D52AE" w:rsidRPr="00B332D3" w:rsidRDefault="007D52AE" w:rsidP="007D52AE">
            <w:pPr>
              <w:jc w:val="center"/>
            </w:pPr>
          </w:p>
        </w:tc>
      </w:tr>
      <w:tr w:rsidR="007D52AE" w:rsidRPr="00B332D3" w14:paraId="68335CBF" w14:textId="77777777" w:rsidTr="007640AB">
        <w:trPr>
          <w:trHeight w:val="185"/>
        </w:trPr>
        <w:tc>
          <w:tcPr>
            <w:tcW w:w="1135" w:type="dxa"/>
            <w:gridSpan w:val="2"/>
            <w:vMerge w:val="restart"/>
          </w:tcPr>
          <w:p w14:paraId="5DB72E7F" w14:textId="3D0F0342" w:rsidR="007D52AE" w:rsidRPr="00B332D3" w:rsidRDefault="007D52AE" w:rsidP="007D52AE">
            <w:pPr>
              <w:autoSpaceDE w:val="0"/>
              <w:autoSpaceDN w:val="0"/>
              <w:adjustRightInd w:val="0"/>
              <w:jc w:val="center"/>
            </w:pPr>
            <w:r w:rsidRPr="00B332D3">
              <w:t>2.1.1.</w:t>
            </w:r>
            <w:r>
              <w:t>10.</w:t>
            </w:r>
          </w:p>
        </w:tc>
        <w:tc>
          <w:tcPr>
            <w:tcW w:w="4819" w:type="dxa"/>
            <w:vMerge w:val="restart"/>
          </w:tcPr>
          <w:p w14:paraId="577F96A0" w14:textId="5409418D" w:rsidR="007D52AE" w:rsidRPr="00B332D3" w:rsidRDefault="007D52AE" w:rsidP="007D52AE">
            <w:r w:rsidRPr="00B332D3">
              <w:t>п. Пырьях (всего), в том числе:</w:t>
            </w:r>
          </w:p>
        </w:tc>
        <w:tc>
          <w:tcPr>
            <w:tcW w:w="2552" w:type="dxa"/>
          </w:tcPr>
          <w:p w14:paraId="54C265D2" w14:textId="77777777" w:rsidR="007D52AE" w:rsidRPr="00B332D3" w:rsidRDefault="007D52AE" w:rsidP="007D52AE">
            <w:r w:rsidRPr="00B332D3">
              <w:t>всего</w:t>
            </w:r>
          </w:p>
        </w:tc>
        <w:tc>
          <w:tcPr>
            <w:tcW w:w="1701" w:type="dxa"/>
          </w:tcPr>
          <w:p w14:paraId="40C90022" w14:textId="6EB6D4C0" w:rsidR="007D52AE" w:rsidRPr="00B332D3" w:rsidRDefault="007D52AE" w:rsidP="007D52AE">
            <w:pPr>
              <w:jc w:val="center"/>
            </w:pPr>
            <w:r>
              <w:t>50,0</w:t>
            </w:r>
          </w:p>
        </w:tc>
        <w:tc>
          <w:tcPr>
            <w:tcW w:w="1417" w:type="dxa"/>
          </w:tcPr>
          <w:p w14:paraId="7A16DFD4" w14:textId="770CC215" w:rsidR="007D52AE" w:rsidRPr="00B332D3" w:rsidRDefault="007D52AE" w:rsidP="007D52AE">
            <w:pPr>
              <w:jc w:val="center"/>
            </w:pPr>
            <w:r>
              <w:t>0</w:t>
            </w:r>
          </w:p>
        </w:tc>
        <w:tc>
          <w:tcPr>
            <w:tcW w:w="1560" w:type="dxa"/>
          </w:tcPr>
          <w:p w14:paraId="5A95D328" w14:textId="3F7E950B" w:rsidR="007D52AE" w:rsidRPr="00B332D3" w:rsidRDefault="007D52AE" w:rsidP="007D52AE">
            <w:pPr>
              <w:jc w:val="center"/>
            </w:pPr>
            <w:r>
              <w:t>0</w:t>
            </w:r>
          </w:p>
        </w:tc>
        <w:tc>
          <w:tcPr>
            <w:tcW w:w="1842" w:type="dxa"/>
            <w:vMerge w:val="restart"/>
          </w:tcPr>
          <w:p w14:paraId="40D28B36" w14:textId="77777777" w:rsidR="007D52AE" w:rsidRPr="00B332D3" w:rsidRDefault="007D52AE" w:rsidP="007D52AE">
            <w:pPr>
              <w:jc w:val="center"/>
            </w:pPr>
          </w:p>
        </w:tc>
      </w:tr>
      <w:tr w:rsidR="007D52AE" w:rsidRPr="00601B5D" w14:paraId="1984212E" w14:textId="77777777" w:rsidTr="00AC633C">
        <w:trPr>
          <w:trHeight w:val="263"/>
        </w:trPr>
        <w:tc>
          <w:tcPr>
            <w:tcW w:w="1135" w:type="dxa"/>
            <w:gridSpan w:val="2"/>
            <w:vMerge/>
          </w:tcPr>
          <w:p w14:paraId="157A0C31" w14:textId="77777777" w:rsidR="007D52AE" w:rsidRPr="00B332D3" w:rsidRDefault="007D52AE" w:rsidP="007D52AE">
            <w:pPr>
              <w:autoSpaceDE w:val="0"/>
              <w:autoSpaceDN w:val="0"/>
              <w:adjustRightInd w:val="0"/>
              <w:jc w:val="center"/>
            </w:pPr>
          </w:p>
        </w:tc>
        <w:tc>
          <w:tcPr>
            <w:tcW w:w="4819" w:type="dxa"/>
            <w:vMerge/>
          </w:tcPr>
          <w:p w14:paraId="0632707F" w14:textId="77777777" w:rsidR="007D52AE" w:rsidRPr="00B332D3" w:rsidRDefault="007D52AE" w:rsidP="007D52AE"/>
        </w:tc>
        <w:tc>
          <w:tcPr>
            <w:tcW w:w="2552" w:type="dxa"/>
          </w:tcPr>
          <w:p w14:paraId="5812708E" w14:textId="77777777" w:rsidR="007D52AE" w:rsidRPr="00B332D3" w:rsidRDefault="007D52AE" w:rsidP="007D52AE">
            <w:r w:rsidRPr="00B332D3">
              <w:t>бюджет района</w:t>
            </w:r>
          </w:p>
        </w:tc>
        <w:tc>
          <w:tcPr>
            <w:tcW w:w="1701" w:type="dxa"/>
          </w:tcPr>
          <w:p w14:paraId="5674EF2C" w14:textId="1E08721E" w:rsidR="007D52AE" w:rsidRPr="00B332D3" w:rsidRDefault="007D52AE" w:rsidP="007D52AE">
            <w:pPr>
              <w:jc w:val="center"/>
            </w:pPr>
            <w:r>
              <w:t>50,0</w:t>
            </w:r>
          </w:p>
        </w:tc>
        <w:tc>
          <w:tcPr>
            <w:tcW w:w="1417" w:type="dxa"/>
          </w:tcPr>
          <w:p w14:paraId="5F0840ED" w14:textId="450EBB8B" w:rsidR="007D52AE" w:rsidRPr="00B332D3" w:rsidRDefault="007D52AE" w:rsidP="007D52AE">
            <w:pPr>
              <w:jc w:val="center"/>
            </w:pPr>
            <w:r>
              <w:t>0</w:t>
            </w:r>
          </w:p>
        </w:tc>
        <w:tc>
          <w:tcPr>
            <w:tcW w:w="1560" w:type="dxa"/>
          </w:tcPr>
          <w:p w14:paraId="5AAFAB0C" w14:textId="613DAABF" w:rsidR="007D52AE" w:rsidRPr="00B332D3" w:rsidRDefault="007D52AE" w:rsidP="007D52AE">
            <w:pPr>
              <w:jc w:val="center"/>
            </w:pPr>
            <w:r>
              <w:t>0</w:t>
            </w:r>
          </w:p>
        </w:tc>
        <w:tc>
          <w:tcPr>
            <w:tcW w:w="1842" w:type="dxa"/>
            <w:vMerge/>
          </w:tcPr>
          <w:p w14:paraId="2041DB3B" w14:textId="77777777" w:rsidR="007D52AE" w:rsidRPr="00B332D3" w:rsidRDefault="007D52AE" w:rsidP="007D52AE">
            <w:pPr>
              <w:jc w:val="center"/>
            </w:pPr>
          </w:p>
        </w:tc>
      </w:tr>
      <w:tr w:rsidR="007D52AE" w:rsidRPr="00B332D3" w14:paraId="74FC4029" w14:textId="77777777" w:rsidTr="007640AB">
        <w:trPr>
          <w:trHeight w:val="185"/>
        </w:trPr>
        <w:tc>
          <w:tcPr>
            <w:tcW w:w="1135" w:type="dxa"/>
            <w:gridSpan w:val="2"/>
            <w:vMerge w:val="restart"/>
          </w:tcPr>
          <w:p w14:paraId="7CF9A4C5" w14:textId="36DF0BE2" w:rsidR="007D52AE" w:rsidRPr="00B332D3" w:rsidRDefault="007D52AE" w:rsidP="007D52AE">
            <w:pPr>
              <w:autoSpaceDE w:val="0"/>
              <w:autoSpaceDN w:val="0"/>
              <w:adjustRightInd w:val="0"/>
              <w:jc w:val="center"/>
            </w:pPr>
            <w:r w:rsidRPr="00B332D3">
              <w:t>2.1.1.</w:t>
            </w:r>
            <w:r>
              <w:t>11.</w:t>
            </w:r>
          </w:p>
        </w:tc>
        <w:tc>
          <w:tcPr>
            <w:tcW w:w="4819" w:type="dxa"/>
            <w:vMerge w:val="restart"/>
          </w:tcPr>
          <w:p w14:paraId="10330936" w14:textId="226EBF72" w:rsidR="007D52AE" w:rsidRPr="00B332D3" w:rsidRDefault="007D52AE" w:rsidP="007D52AE">
            <w:r w:rsidRPr="00B332D3">
              <w:t>с. Селиярово (всего), в том числе:</w:t>
            </w:r>
          </w:p>
        </w:tc>
        <w:tc>
          <w:tcPr>
            <w:tcW w:w="2552" w:type="dxa"/>
          </w:tcPr>
          <w:p w14:paraId="10F528F9" w14:textId="77777777" w:rsidR="007D52AE" w:rsidRPr="00B332D3" w:rsidRDefault="007D52AE" w:rsidP="007D52AE">
            <w:r w:rsidRPr="00B332D3">
              <w:t>всего</w:t>
            </w:r>
          </w:p>
        </w:tc>
        <w:tc>
          <w:tcPr>
            <w:tcW w:w="1701" w:type="dxa"/>
          </w:tcPr>
          <w:p w14:paraId="28318F75" w14:textId="49C7B352" w:rsidR="007D52AE" w:rsidRPr="00B332D3" w:rsidRDefault="007D52AE" w:rsidP="007D52AE">
            <w:pPr>
              <w:jc w:val="center"/>
            </w:pPr>
            <w:r>
              <w:t>100,0</w:t>
            </w:r>
          </w:p>
        </w:tc>
        <w:tc>
          <w:tcPr>
            <w:tcW w:w="1417" w:type="dxa"/>
          </w:tcPr>
          <w:p w14:paraId="10593B6C" w14:textId="0D3722D7" w:rsidR="007D52AE" w:rsidRPr="00B332D3" w:rsidRDefault="007D52AE" w:rsidP="007D52AE">
            <w:pPr>
              <w:jc w:val="center"/>
            </w:pPr>
            <w:r>
              <w:t>100,0</w:t>
            </w:r>
          </w:p>
        </w:tc>
        <w:tc>
          <w:tcPr>
            <w:tcW w:w="1560" w:type="dxa"/>
          </w:tcPr>
          <w:p w14:paraId="4A494F63" w14:textId="1740419D" w:rsidR="007D52AE" w:rsidRPr="00B332D3" w:rsidRDefault="007D52AE" w:rsidP="007D52AE">
            <w:pPr>
              <w:jc w:val="center"/>
            </w:pPr>
            <w:r>
              <w:t>100</w:t>
            </w:r>
          </w:p>
        </w:tc>
        <w:tc>
          <w:tcPr>
            <w:tcW w:w="1842" w:type="dxa"/>
            <w:vMerge w:val="restart"/>
          </w:tcPr>
          <w:p w14:paraId="797768CC" w14:textId="77777777" w:rsidR="007D52AE" w:rsidRPr="00B332D3" w:rsidRDefault="007D52AE" w:rsidP="007D52AE">
            <w:pPr>
              <w:jc w:val="center"/>
            </w:pPr>
          </w:p>
        </w:tc>
      </w:tr>
      <w:tr w:rsidR="007D52AE" w:rsidRPr="00601B5D" w14:paraId="5D51E34B" w14:textId="77777777" w:rsidTr="00AC633C">
        <w:trPr>
          <w:trHeight w:val="393"/>
        </w:trPr>
        <w:tc>
          <w:tcPr>
            <w:tcW w:w="1135" w:type="dxa"/>
            <w:gridSpan w:val="2"/>
            <w:vMerge/>
          </w:tcPr>
          <w:p w14:paraId="0C364E06" w14:textId="77777777" w:rsidR="007D52AE" w:rsidRPr="00B332D3" w:rsidRDefault="007D52AE" w:rsidP="007D52AE">
            <w:pPr>
              <w:autoSpaceDE w:val="0"/>
              <w:autoSpaceDN w:val="0"/>
              <w:adjustRightInd w:val="0"/>
              <w:jc w:val="center"/>
            </w:pPr>
          </w:p>
        </w:tc>
        <w:tc>
          <w:tcPr>
            <w:tcW w:w="4819" w:type="dxa"/>
            <w:vMerge/>
          </w:tcPr>
          <w:p w14:paraId="1A5BE9AA" w14:textId="77777777" w:rsidR="007D52AE" w:rsidRPr="00B332D3" w:rsidRDefault="007D52AE" w:rsidP="007D52AE"/>
        </w:tc>
        <w:tc>
          <w:tcPr>
            <w:tcW w:w="2552" w:type="dxa"/>
          </w:tcPr>
          <w:p w14:paraId="531FDC0C" w14:textId="77777777" w:rsidR="007D52AE" w:rsidRPr="00B332D3" w:rsidRDefault="007D52AE" w:rsidP="007D52AE">
            <w:r w:rsidRPr="00B332D3">
              <w:t>бюджет района</w:t>
            </w:r>
          </w:p>
        </w:tc>
        <w:tc>
          <w:tcPr>
            <w:tcW w:w="1701" w:type="dxa"/>
          </w:tcPr>
          <w:p w14:paraId="0849A888" w14:textId="5D6C7338" w:rsidR="007D52AE" w:rsidRPr="00B332D3" w:rsidRDefault="007D52AE" w:rsidP="007D52AE">
            <w:pPr>
              <w:jc w:val="center"/>
            </w:pPr>
            <w:r>
              <w:t>100,0</w:t>
            </w:r>
          </w:p>
        </w:tc>
        <w:tc>
          <w:tcPr>
            <w:tcW w:w="1417" w:type="dxa"/>
          </w:tcPr>
          <w:p w14:paraId="0CD319AA" w14:textId="248D25DA" w:rsidR="007D52AE" w:rsidRPr="00B332D3" w:rsidRDefault="007D52AE" w:rsidP="007D52AE">
            <w:pPr>
              <w:jc w:val="center"/>
            </w:pPr>
            <w:r>
              <w:t>100,0</w:t>
            </w:r>
          </w:p>
        </w:tc>
        <w:tc>
          <w:tcPr>
            <w:tcW w:w="1560" w:type="dxa"/>
          </w:tcPr>
          <w:p w14:paraId="198C4156" w14:textId="55F1F55C" w:rsidR="007D52AE" w:rsidRPr="00B332D3" w:rsidRDefault="007D52AE" w:rsidP="007D52AE">
            <w:pPr>
              <w:jc w:val="center"/>
            </w:pPr>
            <w:r>
              <w:t>100</w:t>
            </w:r>
          </w:p>
        </w:tc>
        <w:tc>
          <w:tcPr>
            <w:tcW w:w="1842" w:type="dxa"/>
            <w:vMerge/>
          </w:tcPr>
          <w:p w14:paraId="34B34B06" w14:textId="77777777" w:rsidR="007D52AE" w:rsidRPr="00B332D3" w:rsidRDefault="007D52AE" w:rsidP="007D52AE">
            <w:pPr>
              <w:jc w:val="center"/>
            </w:pPr>
          </w:p>
        </w:tc>
      </w:tr>
      <w:tr w:rsidR="007D52AE" w:rsidRPr="00B332D3" w14:paraId="5B441D51" w14:textId="77777777" w:rsidTr="007640AB">
        <w:trPr>
          <w:trHeight w:val="185"/>
        </w:trPr>
        <w:tc>
          <w:tcPr>
            <w:tcW w:w="1135" w:type="dxa"/>
            <w:gridSpan w:val="2"/>
            <w:vMerge w:val="restart"/>
          </w:tcPr>
          <w:p w14:paraId="2989A457" w14:textId="3CB6BC0B" w:rsidR="007D52AE" w:rsidRPr="00B332D3" w:rsidRDefault="007D52AE" w:rsidP="007D52AE">
            <w:pPr>
              <w:autoSpaceDE w:val="0"/>
              <w:autoSpaceDN w:val="0"/>
              <w:adjustRightInd w:val="0"/>
              <w:jc w:val="center"/>
            </w:pPr>
            <w:r w:rsidRPr="00B332D3">
              <w:t>2.1.1.</w:t>
            </w:r>
            <w:r>
              <w:t>12.</w:t>
            </w:r>
          </w:p>
        </w:tc>
        <w:tc>
          <w:tcPr>
            <w:tcW w:w="4819" w:type="dxa"/>
            <w:vMerge w:val="restart"/>
          </w:tcPr>
          <w:p w14:paraId="20726D42" w14:textId="3A62B9CB" w:rsidR="007D52AE" w:rsidRPr="00B332D3" w:rsidRDefault="007D52AE" w:rsidP="007D52AE">
            <w:r w:rsidRPr="00B332D3">
              <w:t>с. Цингалы (всего), в том числе:</w:t>
            </w:r>
          </w:p>
        </w:tc>
        <w:tc>
          <w:tcPr>
            <w:tcW w:w="2552" w:type="dxa"/>
          </w:tcPr>
          <w:p w14:paraId="60D633AC" w14:textId="77777777" w:rsidR="007D52AE" w:rsidRPr="00B332D3" w:rsidRDefault="007D52AE" w:rsidP="007D52AE">
            <w:r w:rsidRPr="00B332D3">
              <w:t>всего</w:t>
            </w:r>
          </w:p>
        </w:tc>
        <w:tc>
          <w:tcPr>
            <w:tcW w:w="1701" w:type="dxa"/>
          </w:tcPr>
          <w:p w14:paraId="14893E41" w14:textId="4B43D00A" w:rsidR="007D52AE" w:rsidRPr="00B332D3" w:rsidRDefault="007D52AE" w:rsidP="007D52AE">
            <w:pPr>
              <w:jc w:val="center"/>
            </w:pPr>
            <w:r>
              <w:t>193,8</w:t>
            </w:r>
          </w:p>
        </w:tc>
        <w:tc>
          <w:tcPr>
            <w:tcW w:w="1417" w:type="dxa"/>
          </w:tcPr>
          <w:p w14:paraId="7026053F" w14:textId="6BEB1F18" w:rsidR="007D52AE" w:rsidRPr="00B332D3" w:rsidRDefault="007D52AE" w:rsidP="007D52AE">
            <w:pPr>
              <w:jc w:val="center"/>
            </w:pPr>
            <w:r>
              <w:t>193,8</w:t>
            </w:r>
          </w:p>
        </w:tc>
        <w:tc>
          <w:tcPr>
            <w:tcW w:w="1560" w:type="dxa"/>
          </w:tcPr>
          <w:p w14:paraId="7DA44695" w14:textId="69DA75A9" w:rsidR="007D52AE" w:rsidRPr="00B332D3" w:rsidRDefault="007D52AE" w:rsidP="007D52AE">
            <w:pPr>
              <w:jc w:val="center"/>
            </w:pPr>
            <w:r>
              <w:t>100</w:t>
            </w:r>
          </w:p>
        </w:tc>
        <w:tc>
          <w:tcPr>
            <w:tcW w:w="1842" w:type="dxa"/>
            <w:vMerge w:val="restart"/>
          </w:tcPr>
          <w:p w14:paraId="2234B658" w14:textId="77777777" w:rsidR="007D52AE" w:rsidRPr="00B332D3" w:rsidRDefault="007D52AE" w:rsidP="007D52AE">
            <w:pPr>
              <w:jc w:val="center"/>
            </w:pPr>
          </w:p>
        </w:tc>
      </w:tr>
      <w:tr w:rsidR="007D52AE" w:rsidRPr="00601B5D" w14:paraId="6AAAA9C8" w14:textId="77777777" w:rsidTr="00AC633C">
        <w:trPr>
          <w:trHeight w:val="392"/>
        </w:trPr>
        <w:tc>
          <w:tcPr>
            <w:tcW w:w="1135" w:type="dxa"/>
            <w:gridSpan w:val="2"/>
            <w:vMerge/>
          </w:tcPr>
          <w:p w14:paraId="5F2593FA" w14:textId="77777777" w:rsidR="007D52AE" w:rsidRPr="00B332D3" w:rsidRDefault="007D52AE" w:rsidP="007D52AE">
            <w:pPr>
              <w:autoSpaceDE w:val="0"/>
              <w:autoSpaceDN w:val="0"/>
              <w:adjustRightInd w:val="0"/>
              <w:jc w:val="center"/>
            </w:pPr>
          </w:p>
        </w:tc>
        <w:tc>
          <w:tcPr>
            <w:tcW w:w="4819" w:type="dxa"/>
            <w:vMerge/>
          </w:tcPr>
          <w:p w14:paraId="3FAAB8B5" w14:textId="77777777" w:rsidR="007D52AE" w:rsidRPr="00B332D3" w:rsidRDefault="007D52AE" w:rsidP="007D52AE"/>
        </w:tc>
        <w:tc>
          <w:tcPr>
            <w:tcW w:w="2552" w:type="dxa"/>
          </w:tcPr>
          <w:p w14:paraId="137CDE42" w14:textId="77777777" w:rsidR="007D52AE" w:rsidRPr="00B332D3" w:rsidRDefault="007D52AE" w:rsidP="007D52AE">
            <w:r w:rsidRPr="00B332D3">
              <w:t>бюджет района</w:t>
            </w:r>
          </w:p>
        </w:tc>
        <w:tc>
          <w:tcPr>
            <w:tcW w:w="1701" w:type="dxa"/>
          </w:tcPr>
          <w:p w14:paraId="38675009" w14:textId="2C18F428" w:rsidR="007D52AE" w:rsidRPr="00B332D3" w:rsidRDefault="007D52AE" w:rsidP="007D52AE">
            <w:pPr>
              <w:jc w:val="center"/>
            </w:pPr>
            <w:r>
              <w:t>193,8</w:t>
            </w:r>
          </w:p>
        </w:tc>
        <w:tc>
          <w:tcPr>
            <w:tcW w:w="1417" w:type="dxa"/>
          </w:tcPr>
          <w:p w14:paraId="6E763CBD" w14:textId="545B5B07" w:rsidR="007D52AE" w:rsidRPr="00B332D3" w:rsidRDefault="007D52AE" w:rsidP="007D52AE">
            <w:pPr>
              <w:jc w:val="center"/>
            </w:pPr>
            <w:r>
              <w:t>193,8</w:t>
            </w:r>
          </w:p>
        </w:tc>
        <w:tc>
          <w:tcPr>
            <w:tcW w:w="1560" w:type="dxa"/>
          </w:tcPr>
          <w:p w14:paraId="490505D6" w14:textId="4FBFFF3C" w:rsidR="007D52AE" w:rsidRPr="00B332D3" w:rsidRDefault="007D52AE" w:rsidP="007D52AE">
            <w:pPr>
              <w:jc w:val="center"/>
            </w:pPr>
            <w:r>
              <w:t>100</w:t>
            </w:r>
          </w:p>
        </w:tc>
        <w:tc>
          <w:tcPr>
            <w:tcW w:w="1842" w:type="dxa"/>
            <w:vMerge/>
          </w:tcPr>
          <w:p w14:paraId="60BDC13A" w14:textId="77777777" w:rsidR="007D52AE" w:rsidRPr="00B332D3" w:rsidRDefault="007D52AE" w:rsidP="007D52AE">
            <w:pPr>
              <w:jc w:val="center"/>
            </w:pPr>
          </w:p>
        </w:tc>
      </w:tr>
      <w:tr w:rsidR="007D52AE" w:rsidRPr="00B332D3" w14:paraId="791E66E7" w14:textId="77777777" w:rsidTr="007640AB">
        <w:trPr>
          <w:trHeight w:val="185"/>
        </w:trPr>
        <w:tc>
          <w:tcPr>
            <w:tcW w:w="1135" w:type="dxa"/>
            <w:gridSpan w:val="2"/>
            <w:vMerge w:val="restart"/>
          </w:tcPr>
          <w:p w14:paraId="30404416" w14:textId="1C769E93" w:rsidR="007D52AE" w:rsidRPr="00B332D3" w:rsidRDefault="007D52AE" w:rsidP="007D52AE">
            <w:pPr>
              <w:autoSpaceDE w:val="0"/>
              <w:autoSpaceDN w:val="0"/>
              <w:adjustRightInd w:val="0"/>
              <w:jc w:val="center"/>
            </w:pPr>
            <w:r w:rsidRPr="00B332D3">
              <w:t>2.1.1.</w:t>
            </w:r>
            <w:r>
              <w:t>13.</w:t>
            </w:r>
          </w:p>
        </w:tc>
        <w:tc>
          <w:tcPr>
            <w:tcW w:w="4819" w:type="dxa"/>
            <w:vMerge w:val="restart"/>
          </w:tcPr>
          <w:p w14:paraId="2C80BF15" w14:textId="703D9AA6" w:rsidR="007D52AE" w:rsidRPr="00B332D3" w:rsidRDefault="007D52AE" w:rsidP="007D52AE">
            <w:r w:rsidRPr="00B332D3">
              <w:t>д. Чембакчина (всего), в том числе:</w:t>
            </w:r>
          </w:p>
        </w:tc>
        <w:tc>
          <w:tcPr>
            <w:tcW w:w="2552" w:type="dxa"/>
          </w:tcPr>
          <w:p w14:paraId="622F6038" w14:textId="77777777" w:rsidR="007D52AE" w:rsidRPr="00B332D3" w:rsidRDefault="007D52AE" w:rsidP="007D52AE">
            <w:r w:rsidRPr="00B332D3">
              <w:t>всего</w:t>
            </w:r>
          </w:p>
        </w:tc>
        <w:tc>
          <w:tcPr>
            <w:tcW w:w="1701" w:type="dxa"/>
          </w:tcPr>
          <w:p w14:paraId="4E8B2B25" w14:textId="0FC59C68" w:rsidR="007D52AE" w:rsidRPr="00B332D3" w:rsidRDefault="007D52AE" w:rsidP="007D52AE">
            <w:pPr>
              <w:jc w:val="center"/>
            </w:pPr>
            <w:r>
              <w:t>76,3</w:t>
            </w:r>
          </w:p>
        </w:tc>
        <w:tc>
          <w:tcPr>
            <w:tcW w:w="1417" w:type="dxa"/>
          </w:tcPr>
          <w:p w14:paraId="4C030C5F" w14:textId="4E5CD51D" w:rsidR="007D52AE" w:rsidRPr="00B332D3" w:rsidRDefault="007D52AE" w:rsidP="007D52AE">
            <w:pPr>
              <w:jc w:val="center"/>
            </w:pPr>
            <w:r>
              <w:t>76,3</w:t>
            </w:r>
          </w:p>
        </w:tc>
        <w:tc>
          <w:tcPr>
            <w:tcW w:w="1560" w:type="dxa"/>
          </w:tcPr>
          <w:p w14:paraId="2BFE81DD" w14:textId="453B337A" w:rsidR="007D52AE" w:rsidRPr="00B332D3" w:rsidRDefault="007D52AE" w:rsidP="007D52AE">
            <w:pPr>
              <w:jc w:val="center"/>
            </w:pPr>
            <w:r>
              <w:t>100</w:t>
            </w:r>
          </w:p>
        </w:tc>
        <w:tc>
          <w:tcPr>
            <w:tcW w:w="1842" w:type="dxa"/>
            <w:vMerge w:val="restart"/>
          </w:tcPr>
          <w:p w14:paraId="5DC8BD98" w14:textId="77777777" w:rsidR="007D52AE" w:rsidRPr="00B332D3" w:rsidRDefault="007D52AE" w:rsidP="007D52AE">
            <w:pPr>
              <w:jc w:val="center"/>
            </w:pPr>
          </w:p>
        </w:tc>
      </w:tr>
      <w:tr w:rsidR="007D52AE" w:rsidRPr="00601B5D" w14:paraId="5795582D" w14:textId="77777777" w:rsidTr="00AC633C">
        <w:trPr>
          <w:trHeight w:val="375"/>
        </w:trPr>
        <w:tc>
          <w:tcPr>
            <w:tcW w:w="1135" w:type="dxa"/>
            <w:gridSpan w:val="2"/>
            <w:vMerge/>
          </w:tcPr>
          <w:p w14:paraId="1E5EA155" w14:textId="77777777" w:rsidR="007D52AE" w:rsidRPr="00B332D3" w:rsidRDefault="007D52AE" w:rsidP="007D52AE">
            <w:pPr>
              <w:autoSpaceDE w:val="0"/>
              <w:autoSpaceDN w:val="0"/>
              <w:adjustRightInd w:val="0"/>
              <w:jc w:val="center"/>
            </w:pPr>
          </w:p>
        </w:tc>
        <w:tc>
          <w:tcPr>
            <w:tcW w:w="4819" w:type="dxa"/>
            <w:vMerge/>
          </w:tcPr>
          <w:p w14:paraId="2F6005A2" w14:textId="77777777" w:rsidR="007D52AE" w:rsidRPr="00B332D3" w:rsidRDefault="007D52AE" w:rsidP="007D52AE"/>
        </w:tc>
        <w:tc>
          <w:tcPr>
            <w:tcW w:w="2552" w:type="dxa"/>
          </w:tcPr>
          <w:p w14:paraId="11C4E3D5" w14:textId="77777777" w:rsidR="007D52AE" w:rsidRPr="00B332D3" w:rsidRDefault="007D52AE" w:rsidP="007D52AE">
            <w:r w:rsidRPr="00B332D3">
              <w:t>бюджет района</w:t>
            </w:r>
          </w:p>
        </w:tc>
        <w:tc>
          <w:tcPr>
            <w:tcW w:w="1701" w:type="dxa"/>
          </w:tcPr>
          <w:p w14:paraId="49651CE6" w14:textId="4DB25C0A" w:rsidR="007D52AE" w:rsidRPr="00B332D3" w:rsidRDefault="007D52AE" w:rsidP="007D52AE">
            <w:pPr>
              <w:jc w:val="center"/>
            </w:pPr>
            <w:r>
              <w:t>76,3</w:t>
            </w:r>
          </w:p>
        </w:tc>
        <w:tc>
          <w:tcPr>
            <w:tcW w:w="1417" w:type="dxa"/>
          </w:tcPr>
          <w:p w14:paraId="47127813" w14:textId="4E81B9A2" w:rsidR="007D52AE" w:rsidRPr="00B332D3" w:rsidRDefault="007D52AE" w:rsidP="007D52AE">
            <w:pPr>
              <w:jc w:val="center"/>
            </w:pPr>
            <w:r>
              <w:t>76,3</w:t>
            </w:r>
          </w:p>
        </w:tc>
        <w:tc>
          <w:tcPr>
            <w:tcW w:w="1560" w:type="dxa"/>
          </w:tcPr>
          <w:p w14:paraId="2A95468C" w14:textId="61BB5910" w:rsidR="007D52AE" w:rsidRPr="00B332D3" w:rsidRDefault="007D52AE" w:rsidP="007D52AE">
            <w:pPr>
              <w:jc w:val="center"/>
            </w:pPr>
            <w:r>
              <w:t>100</w:t>
            </w:r>
          </w:p>
        </w:tc>
        <w:tc>
          <w:tcPr>
            <w:tcW w:w="1842" w:type="dxa"/>
            <w:vMerge/>
          </w:tcPr>
          <w:p w14:paraId="3BC033F0" w14:textId="77777777" w:rsidR="007D52AE" w:rsidRPr="00B332D3" w:rsidRDefault="007D52AE" w:rsidP="007D52AE">
            <w:pPr>
              <w:jc w:val="center"/>
            </w:pPr>
          </w:p>
        </w:tc>
      </w:tr>
      <w:tr w:rsidR="007D52AE" w:rsidRPr="00B332D3" w14:paraId="2965D46D" w14:textId="77777777" w:rsidTr="007640AB">
        <w:trPr>
          <w:trHeight w:val="185"/>
        </w:trPr>
        <w:tc>
          <w:tcPr>
            <w:tcW w:w="1135" w:type="dxa"/>
            <w:gridSpan w:val="2"/>
            <w:vMerge w:val="restart"/>
          </w:tcPr>
          <w:p w14:paraId="176495F5" w14:textId="387DB5C9" w:rsidR="007D52AE" w:rsidRPr="00B332D3" w:rsidRDefault="007D52AE" w:rsidP="007D52AE">
            <w:pPr>
              <w:autoSpaceDE w:val="0"/>
              <w:autoSpaceDN w:val="0"/>
              <w:adjustRightInd w:val="0"/>
              <w:jc w:val="center"/>
            </w:pPr>
            <w:r w:rsidRPr="00B332D3">
              <w:t>2.1.1.</w:t>
            </w:r>
            <w:r>
              <w:t>14.</w:t>
            </w:r>
          </w:p>
        </w:tc>
        <w:tc>
          <w:tcPr>
            <w:tcW w:w="4819" w:type="dxa"/>
            <w:vMerge w:val="restart"/>
          </w:tcPr>
          <w:p w14:paraId="08D9A928" w14:textId="64110C91" w:rsidR="007D52AE" w:rsidRPr="00B332D3" w:rsidRDefault="007D52AE" w:rsidP="007D52AE">
            <w:r w:rsidRPr="00B332D3">
              <w:t xml:space="preserve">д. </w:t>
            </w:r>
            <w:r>
              <w:t xml:space="preserve">Шапша </w:t>
            </w:r>
            <w:r w:rsidRPr="00B332D3">
              <w:t>(всего), в том числе:</w:t>
            </w:r>
          </w:p>
        </w:tc>
        <w:tc>
          <w:tcPr>
            <w:tcW w:w="2552" w:type="dxa"/>
          </w:tcPr>
          <w:p w14:paraId="213B0C25" w14:textId="77777777" w:rsidR="007D52AE" w:rsidRPr="00B332D3" w:rsidRDefault="007D52AE" w:rsidP="007D52AE">
            <w:r w:rsidRPr="00B332D3">
              <w:t>всего</w:t>
            </w:r>
          </w:p>
        </w:tc>
        <w:tc>
          <w:tcPr>
            <w:tcW w:w="1701" w:type="dxa"/>
          </w:tcPr>
          <w:p w14:paraId="714DAC26" w14:textId="11716EA9" w:rsidR="007D52AE" w:rsidRPr="00B332D3" w:rsidRDefault="007D52AE" w:rsidP="007D52AE">
            <w:pPr>
              <w:jc w:val="center"/>
            </w:pPr>
            <w:r>
              <w:t>159,1</w:t>
            </w:r>
          </w:p>
        </w:tc>
        <w:tc>
          <w:tcPr>
            <w:tcW w:w="1417" w:type="dxa"/>
          </w:tcPr>
          <w:p w14:paraId="4BD21D4C" w14:textId="47AF0A35" w:rsidR="007D52AE" w:rsidRPr="00B332D3" w:rsidRDefault="007D52AE" w:rsidP="007D52AE">
            <w:pPr>
              <w:jc w:val="center"/>
            </w:pPr>
            <w:r>
              <w:t>0</w:t>
            </w:r>
          </w:p>
        </w:tc>
        <w:tc>
          <w:tcPr>
            <w:tcW w:w="1560" w:type="dxa"/>
          </w:tcPr>
          <w:p w14:paraId="56BAD13D" w14:textId="212771AA" w:rsidR="007D52AE" w:rsidRPr="00B332D3" w:rsidRDefault="007D52AE" w:rsidP="007D52AE">
            <w:pPr>
              <w:jc w:val="center"/>
            </w:pPr>
            <w:r>
              <w:t>0</w:t>
            </w:r>
          </w:p>
        </w:tc>
        <w:tc>
          <w:tcPr>
            <w:tcW w:w="1842" w:type="dxa"/>
            <w:vMerge w:val="restart"/>
          </w:tcPr>
          <w:p w14:paraId="57F9E8D3" w14:textId="77777777" w:rsidR="007D52AE" w:rsidRPr="00B332D3" w:rsidRDefault="007D52AE" w:rsidP="007D52AE">
            <w:pPr>
              <w:jc w:val="center"/>
            </w:pPr>
          </w:p>
        </w:tc>
      </w:tr>
      <w:tr w:rsidR="007D52AE" w:rsidRPr="00601B5D" w14:paraId="4FCAC9C2" w14:textId="77777777" w:rsidTr="00B332D3">
        <w:trPr>
          <w:trHeight w:val="374"/>
        </w:trPr>
        <w:tc>
          <w:tcPr>
            <w:tcW w:w="1135" w:type="dxa"/>
            <w:gridSpan w:val="2"/>
            <w:vMerge/>
          </w:tcPr>
          <w:p w14:paraId="4293110B" w14:textId="77777777" w:rsidR="007D52AE" w:rsidRPr="00B332D3" w:rsidRDefault="007D52AE" w:rsidP="007D52AE">
            <w:pPr>
              <w:autoSpaceDE w:val="0"/>
              <w:autoSpaceDN w:val="0"/>
              <w:adjustRightInd w:val="0"/>
              <w:jc w:val="center"/>
            </w:pPr>
          </w:p>
        </w:tc>
        <w:tc>
          <w:tcPr>
            <w:tcW w:w="4819" w:type="dxa"/>
            <w:vMerge/>
          </w:tcPr>
          <w:p w14:paraId="1F01BCB9" w14:textId="77777777" w:rsidR="007D52AE" w:rsidRPr="00B332D3" w:rsidRDefault="007D52AE" w:rsidP="007D52AE"/>
        </w:tc>
        <w:tc>
          <w:tcPr>
            <w:tcW w:w="2552" w:type="dxa"/>
          </w:tcPr>
          <w:p w14:paraId="20B1C400" w14:textId="77777777" w:rsidR="007D52AE" w:rsidRPr="00B332D3" w:rsidRDefault="007D52AE" w:rsidP="007D52AE">
            <w:r w:rsidRPr="00B332D3">
              <w:t>бюджет района</w:t>
            </w:r>
          </w:p>
        </w:tc>
        <w:tc>
          <w:tcPr>
            <w:tcW w:w="1701" w:type="dxa"/>
          </w:tcPr>
          <w:p w14:paraId="5EB8EFB7" w14:textId="5A9FFC4D" w:rsidR="007D52AE" w:rsidRPr="00B332D3" w:rsidRDefault="007D52AE" w:rsidP="007D52AE">
            <w:pPr>
              <w:jc w:val="center"/>
            </w:pPr>
            <w:r>
              <w:t>159,1</w:t>
            </w:r>
          </w:p>
        </w:tc>
        <w:tc>
          <w:tcPr>
            <w:tcW w:w="1417" w:type="dxa"/>
          </w:tcPr>
          <w:p w14:paraId="77D136C3" w14:textId="469EF761" w:rsidR="007D52AE" w:rsidRPr="00B332D3" w:rsidRDefault="007D52AE" w:rsidP="007D52AE">
            <w:pPr>
              <w:jc w:val="center"/>
            </w:pPr>
            <w:r>
              <w:t>0</w:t>
            </w:r>
          </w:p>
        </w:tc>
        <w:tc>
          <w:tcPr>
            <w:tcW w:w="1560" w:type="dxa"/>
          </w:tcPr>
          <w:p w14:paraId="302EDDA3" w14:textId="5B85232C" w:rsidR="007D52AE" w:rsidRPr="00B332D3" w:rsidRDefault="007D52AE" w:rsidP="007D52AE">
            <w:pPr>
              <w:jc w:val="center"/>
            </w:pPr>
            <w:r>
              <w:t>0</w:t>
            </w:r>
          </w:p>
        </w:tc>
        <w:tc>
          <w:tcPr>
            <w:tcW w:w="1842" w:type="dxa"/>
            <w:vMerge/>
          </w:tcPr>
          <w:p w14:paraId="10F9875E" w14:textId="77777777" w:rsidR="007D52AE" w:rsidRPr="00B332D3" w:rsidRDefault="007D52AE" w:rsidP="007D52AE">
            <w:pPr>
              <w:jc w:val="center"/>
            </w:pPr>
          </w:p>
        </w:tc>
      </w:tr>
      <w:tr w:rsidR="007D52AE" w:rsidRPr="00B332D3" w14:paraId="3F03545D" w14:textId="77777777" w:rsidTr="007640AB">
        <w:trPr>
          <w:trHeight w:val="185"/>
        </w:trPr>
        <w:tc>
          <w:tcPr>
            <w:tcW w:w="1135" w:type="dxa"/>
            <w:gridSpan w:val="2"/>
            <w:vMerge w:val="restart"/>
          </w:tcPr>
          <w:p w14:paraId="31AB028D" w14:textId="2E683182" w:rsidR="007D52AE" w:rsidRPr="00B332D3" w:rsidRDefault="007D52AE" w:rsidP="007D52AE">
            <w:pPr>
              <w:autoSpaceDE w:val="0"/>
              <w:autoSpaceDN w:val="0"/>
              <w:adjustRightInd w:val="0"/>
              <w:jc w:val="center"/>
            </w:pPr>
            <w:r w:rsidRPr="00B332D3">
              <w:t>2.1.1.</w:t>
            </w:r>
            <w:r>
              <w:t>15.</w:t>
            </w:r>
          </w:p>
        </w:tc>
        <w:tc>
          <w:tcPr>
            <w:tcW w:w="4819" w:type="dxa"/>
            <w:vMerge w:val="restart"/>
          </w:tcPr>
          <w:p w14:paraId="088DA45B" w14:textId="151C4EEA" w:rsidR="007D52AE" w:rsidRPr="00B332D3" w:rsidRDefault="007D52AE" w:rsidP="007D52AE">
            <w:r w:rsidRPr="00B332D3">
              <w:t>д. Ярки (всего), в том числе:</w:t>
            </w:r>
          </w:p>
        </w:tc>
        <w:tc>
          <w:tcPr>
            <w:tcW w:w="2552" w:type="dxa"/>
          </w:tcPr>
          <w:p w14:paraId="3CE6F553" w14:textId="77777777" w:rsidR="007D52AE" w:rsidRPr="00B332D3" w:rsidRDefault="007D52AE" w:rsidP="007D52AE">
            <w:r w:rsidRPr="00B332D3">
              <w:t>всего</w:t>
            </w:r>
          </w:p>
        </w:tc>
        <w:tc>
          <w:tcPr>
            <w:tcW w:w="1701" w:type="dxa"/>
          </w:tcPr>
          <w:p w14:paraId="035E48D3" w14:textId="6A5CC10E" w:rsidR="007D52AE" w:rsidRPr="00B332D3" w:rsidRDefault="007D52AE" w:rsidP="007D52AE">
            <w:pPr>
              <w:jc w:val="center"/>
            </w:pPr>
            <w:r>
              <w:t>315,0</w:t>
            </w:r>
          </w:p>
        </w:tc>
        <w:tc>
          <w:tcPr>
            <w:tcW w:w="1417" w:type="dxa"/>
          </w:tcPr>
          <w:p w14:paraId="531C67B2" w14:textId="4E9B7615" w:rsidR="007D52AE" w:rsidRPr="00B332D3" w:rsidRDefault="007D52AE" w:rsidP="007D52AE">
            <w:pPr>
              <w:jc w:val="center"/>
            </w:pPr>
            <w:r>
              <w:t>315,0</w:t>
            </w:r>
          </w:p>
        </w:tc>
        <w:tc>
          <w:tcPr>
            <w:tcW w:w="1560" w:type="dxa"/>
          </w:tcPr>
          <w:p w14:paraId="03C2F57A" w14:textId="4E12E8B3" w:rsidR="007D52AE" w:rsidRPr="00B332D3" w:rsidRDefault="007D52AE" w:rsidP="007D52AE">
            <w:pPr>
              <w:jc w:val="center"/>
            </w:pPr>
            <w:r>
              <w:t>100</w:t>
            </w:r>
          </w:p>
        </w:tc>
        <w:tc>
          <w:tcPr>
            <w:tcW w:w="1842" w:type="dxa"/>
            <w:vMerge w:val="restart"/>
          </w:tcPr>
          <w:p w14:paraId="69500CAE" w14:textId="77777777" w:rsidR="007D52AE" w:rsidRPr="00B332D3" w:rsidRDefault="007D52AE" w:rsidP="007D52AE">
            <w:pPr>
              <w:jc w:val="center"/>
            </w:pPr>
          </w:p>
        </w:tc>
      </w:tr>
      <w:tr w:rsidR="007D52AE" w:rsidRPr="00601B5D" w14:paraId="2C0F3913" w14:textId="77777777" w:rsidTr="00AC633C">
        <w:trPr>
          <w:trHeight w:val="233"/>
        </w:trPr>
        <w:tc>
          <w:tcPr>
            <w:tcW w:w="1135" w:type="dxa"/>
            <w:gridSpan w:val="2"/>
            <w:vMerge/>
          </w:tcPr>
          <w:p w14:paraId="7DC855DD" w14:textId="77777777" w:rsidR="007D52AE" w:rsidRPr="00B332D3" w:rsidRDefault="007D52AE" w:rsidP="007D52AE">
            <w:pPr>
              <w:autoSpaceDE w:val="0"/>
              <w:autoSpaceDN w:val="0"/>
              <w:adjustRightInd w:val="0"/>
              <w:jc w:val="center"/>
            </w:pPr>
          </w:p>
        </w:tc>
        <w:tc>
          <w:tcPr>
            <w:tcW w:w="4819" w:type="dxa"/>
            <w:vMerge/>
          </w:tcPr>
          <w:p w14:paraId="0992F693" w14:textId="77777777" w:rsidR="007D52AE" w:rsidRPr="00B332D3" w:rsidRDefault="007D52AE" w:rsidP="007D52AE"/>
        </w:tc>
        <w:tc>
          <w:tcPr>
            <w:tcW w:w="2552" w:type="dxa"/>
          </w:tcPr>
          <w:p w14:paraId="660A1F78" w14:textId="77777777" w:rsidR="007D52AE" w:rsidRPr="00B332D3" w:rsidRDefault="007D52AE" w:rsidP="007D52AE">
            <w:r w:rsidRPr="00B332D3">
              <w:t>бюджет района</w:t>
            </w:r>
          </w:p>
        </w:tc>
        <w:tc>
          <w:tcPr>
            <w:tcW w:w="1701" w:type="dxa"/>
          </w:tcPr>
          <w:p w14:paraId="2D663608" w14:textId="5BA8F0BB" w:rsidR="007D52AE" w:rsidRPr="00B332D3" w:rsidRDefault="007D52AE" w:rsidP="007D52AE">
            <w:pPr>
              <w:jc w:val="center"/>
            </w:pPr>
            <w:r>
              <w:t>315,0</w:t>
            </w:r>
          </w:p>
        </w:tc>
        <w:tc>
          <w:tcPr>
            <w:tcW w:w="1417" w:type="dxa"/>
          </w:tcPr>
          <w:p w14:paraId="453398EA" w14:textId="7B2809ED" w:rsidR="007D52AE" w:rsidRPr="00B332D3" w:rsidRDefault="007D52AE" w:rsidP="007D52AE">
            <w:pPr>
              <w:jc w:val="center"/>
            </w:pPr>
            <w:r>
              <w:t>315,0</w:t>
            </w:r>
          </w:p>
        </w:tc>
        <w:tc>
          <w:tcPr>
            <w:tcW w:w="1560" w:type="dxa"/>
          </w:tcPr>
          <w:p w14:paraId="677E11D6" w14:textId="4A11BAB0" w:rsidR="007D52AE" w:rsidRPr="00B332D3" w:rsidRDefault="007D52AE" w:rsidP="007D52AE">
            <w:pPr>
              <w:jc w:val="center"/>
            </w:pPr>
            <w:r>
              <w:t>100</w:t>
            </w:r>
          </w:p>
        </w:tc>
        <w:tc>
          <w:tcPr>
            <w:tcW w:w="1842" w:type="dxa"/>
            <w:vMerge/>
          </w:tcPr>
          <w:p w14:paraId="6A7F2DDC" w14:textId="77777777" w:rsidR="007D52AE" w:rsidRPr="00B332D3" w:rsidRDefault="007D52AE" w:rsidP="007D52AE">
            <w:pPr>
              <w:jc w:val="center"/>
            </w:pPr>
          </w:p>
        </w:tc>
      </w:tr>
      <w:tr w:rsidR="007D52AE" w:rsidRPr="007D52AE" w14:paraId="4928EF8F" w14:textId="77777777" w:rsidTr="000055A7">
        <w:trPr>
          <w:trHeight w:val="176"/>
        </w:trPr>
        <w:tc>
          <w:tcPr>
            <w:tcW w:w="1135" w:type="dxa"/>
            <w:gridSpan w:val="2"/>
            <w:vMerge w:val="restart"/>
          </w:tcPr>
          <w:p w14:paraId="6A2A8F73" w14:textId="13A3EFF6" w:rsidR="007D52AE" w:rsidRPr="007D52AE" w:rsidRDefault="007D52AE" w:rsidP="007D52AE">
            <w:pPr>
              <w:widowControl w:val="0"/>
              <w:autoSpaceDE w:val="0"/>
              <w:autoSpaceDN w:val="0"/>
              <w:adjustRightInd w:val="0"/>
              <w:ind w:hanging="77"/>
            </w:pPr>
            <w:r w:rsidRPr="007D52AE">
              <w:t>2.1.1.1.16</w:t>
            </w:r>
          </w:p>
        </w:tc>
        <w:tc>
          <w:tcPr>
            <w:tcW w:w="4819" w:type="dxa"/>
            <w:vMerge w:val="restart"/>
          </w:tcPr>
          <w:p w14:paraId="7DCE1FD7" w14:textId="68D377B3" w:rsidR="007D52AE" w:rsidRPr="007D52AE" w:rsidRDefault="007D52AE" w:rsidP="007D52AE">
            <w:r w:rsidRPr="007D52AE">
              <w:t>с. Зенково (всего), в том числе:</w:t>
            </w:r>
          </w:p>
        </w:tc>
        <w:tc>
          <w:tcPr>
            <w:tcW w:w="2552" w:type="dxa"/>
          </w:tcPr>
          <w:p w14:paraId="67A87EFA" w14:textId="77777777" w:rsidR="007D52AE" w:rsidRPr="007D52AE" w:rsidRDefault="007D52AE" w:rsidP="007D52AE">
            <w:r w:rsidRPr="007D52AE">
              <w:t>всего</w:t>
            </w:r>
          </w:p>
        </w:tc>
        <w:tc>
          <w:tcPr>
            <w:tcW w:w="1701" w:type="dxa"/>
          </w:tcPr>
          <w:p w14:paraId="461C3109" w14:textId="364ACCA4" w:rsidR="007D52AE" w:rsidRPr="007D52AE" w:rsidRDefault="007D52AE" w:rsidP="007D52AE">
            <w:pPr>
              <w:jc w:val="center"/>
            </w:pPr>
            <w:r w:rsidRPr="007D52AE">
              <w:t>92,6</w:t>
            </w:r>
          </w:p>
        </w:tc>
        <w:tc>
          <w:tcPr>
            <w:tcW w:w="1417" w:type="dxa"/>
          </w:tcPr>
          <w:p w14:paraId="4291F58B" w14:textId="6E9976FB" w:rsidR="007D52AE" w:rsidRPr="007D52AE" w:rsidRDefault="007D52AE" w:rsidP="007D52AE">
            <w:pPr>
              <w:jc w:val="center"/>
            </w:pPr>
            <w:r w:rsidRPr="007D52AE">
              <w:t>0</w:t>
            </w:r>
          </w:p>
        </w:tc>
        <w:tc>
          <w:tcPr>
            <w:tcW w:w="1560" w:type="dxa"/>
          </w:tcPr>
          <w:p w14:paraId="7485B613" w14:textId="10767F5C" w:rsidR="007D52AE" w:rsidRPr="007D52AE" w:rsidRDefault="007D52AE" w:rsidP="007D52AE">
            <w:pPr>
              <w:jc w:val="center"/>
            </w:pPr>
            <w:r w:rsidRPr="007D52AE">
              <w:t>0</w:t>
            </w:r>
          </w:p>
        </w:tc>
        <w:tc>
          <w:tcPr>
            <w:tcW w:w="1842" w:type="dxa"/>
            <w:vMerge w:val="restart"/>
          </w:tcPr>
          <w:p w14:paraId="48A6FC46" w14:textId="77777777" w:rsidR="007D52AE" w:rsidRPr="007D52AE" w:rsidRDefault="007D52AE" w:rsidP="007D52AE">
            <w:pPr>
              <w:jc w:val="center"/>
            </w:pPr>
          </w:p>
        </w:tc>
      </w:tr>
      <w:tr w:rsidR="007D52AE" w:rsidRPr="007D52AE" w14:paraId="6A07019B" w14:textId="77777777" w:rsidTr="00BA3684">
        <w:trPr>
          <w:trHeight w:val="418"/>
        </w:trPr>
        <w:tc>
          <w:tcPr>
            <w:tcW w:w="1135" w:type="dxa"/>
            <w:gridSpan w:val="2"/>
            <w:vMerge/>
          </w:tcPr>
          <w:p w14:paraId="427B0A87" w14:textId="77777777" w:rsidR="007D52AE" w:rsidRPr="007D52AE" w:rsidRDefault="007D52AE" w:rsidP="007D52AE">
            <w:pPr>
              <w:widowControl w:val="0"/>
              <w:autoSpaceDE w:val="0"/>
              <w:autoSpaceDN w:val="0"/>
              <w:adjustRightInd w:val="0"/>
              <w:jc w:val="center"/>
            </w:pPr>
          </w:p>
        </w:tc>
        <w:tc>
          <w:tcPr>
            <w:tcW w:w="4819" w:type="dxa"/>
            <w:vMerge/>
          </w:tcPr>
          <w:p w14:paraId="054FC51F" w14:textId="77777777" w:rsidR="007D52AE" w:rsidRPr="007D52AE" w:rsidRDefault="007D52AE" w:rsidP="007D52AE"/>
        </w:tc>
        <w:tc>
          <w:tcPr>
            <w:tcW w:w="2552" w:type="dxa"/>
          </w:tcPr>
          <w:p w14:paraId="6049F533" w14:textId="77777777" w:rsidR="007D52AE" w:rsidRPr="007D52AE" w:rsidRDefault="007D52AE" w:rsidP="007D52AE">
            <w:r w:rsidRPr="007D52AE">
              <w:t>бюджет района</w:t>
            </w:r>
          </w:p>
        </w:tc>
        <w:tc>
          <w:tcPr>
            <w:tcW w:w="1701" w:type="dxa"/>
          </w:tcPr>
          <w:p w14:paraId="1050958C" w14:textId="35996E17" w:rsidR="007D52AE" w:rsidRPr="007D52AE" w:rsidRDefault="007D52AE" w:rsidP="007D52AE">
            <w:pPr>
              <w:jc w:val="center"/>
            </w:pPr>
            <w:r w:rsidRPr="007D52AE">
              <w:t>92,6</w:t>
            </w:r>
          </w:p>
        </w:tc>
        <w:tc>
          <w:tcPr>
            <w:tcW w:w="1417" w:type="dxa"/>
          </w:tcPr>
          <w:p w14:paraId="7E85E489" w14:textId="5A213262" w:rsidR="007D52AE" w:rsidRPr="007D52AE" w:rsidRDefault="007D52AE" w:rsidP="007D52AE">
            <w:pPr>
              <w:jc w:val="center"/>
            </w:pPr>
            <w:r w:rsidRPr="007D52AE">
              <w:t>0</w:t>
            </w:r>
          </w:p>
        </w:tc>
        <w:tc>
          <w:tcPr>
            <w:tcW w:w="1560" w:type="dxa"/>
          </w:tcPr>
          <w:p w14:paraId="719D6350" w14:textId="4696C520" w:rsidR="007D52AE" w:rsidRPr="007D52AE" w:rsidRDefault="007D52AE" w:rsidP="007D52AE">
            <w:pPr>
              <w:jc w:val="center"/>
            </w:pPr>
            <w:r w:rsidRPr="007D52AE">
              <w:t>0</w:t>
            </w:r>
          </w:p>
        </w:tc>
        <w:tc>
          <w:tcPr>
            <w:tcW w:w="1842" w:type="dxa"/>
            <w:vMerge/>
          </w:tcPr>
          <w:p w14:paraId="3DF7E488" w14:textId="77777777" w:rsidR="007D52AE" w:rsidRPr="007D52AE" w:rsidRDefault="007D52AE" w:rsidP="007D52AE">
            <w:pPr>
              <w:jc w:val="center"/>
            </w:pPr>
          </w:p>
        </w:tc>
      </w:tr>
      <w:tr w:rsidR="007D52AE" w:rsidRPr="007D52AE" w14:paraId="38FF07D7" w14:textId="77777777" w:rsidTr="000055A7">
        <w:trPr>
          <w:trHeight w:val="367"/>
        </w:trPr>
        <w:tc>
          <w:tcPr>
            <w:tcW w:w="1135" w:type="dxa"/>
            <w:gridSpan w:val="2"/>
            <w:vMerge w:val="restart"/>
          </w:tcPr>
          <w:p w14:paraId="739D4B66" w14:textId="77777777" w:rsidR="007D52AE" w:rsidRPr="007D52AE" w:rsidRDefault="007D52AE" w:rsidP="007D52AE">
            <w:pPr>
              <w:jc w:val="center"/>
            </w:pPr>
            <w:r w:rsidRPr="007D52AE">
              <w:t>2.2.</w:t>
            </w:r>
          </w:p>
        </w:tc>
        <w:tc>
          <w:tcPr>
            <w:tcW w:w="4819" w:type="dxa"/>
            <w:vMerge w:val="restart"/>
          </w:tcPr>
          <w:p w14:paraId="7462858F" w14:textId="4533C8B7" w:rsidR="007D52AE" w:rsidRPr="007D52AE" w:rsidRDefault="007D52AE" w:rsidP="007D52AE">
            <w:pPr>
              <w:rPr>
                <w:bCs/>
              </w:rPr>
            </w:pPr>
            <w:r w:rsidRPr="007D52AE">
              <w:rPr>
                <w:bCs/>
              </w:rPr>
              <w:t xml:space="preserve">Комплекс процессных мероприятий  «Повышение уровня защищенности </w:t>
            </w:r>
            <w:r w:rsidRPr="007D52AE">
              <w:rPr>
                <w:bCs/>
              </w:rPr>
              <w:lastRenderedPageBreak/>
              <w:t>населения, социальных объектов и объектов экономики от пожаров» (всего), в том числе:</w:t>
            </w:r>
          </w:p>
        </w:tc>
        <w:tc>
          <w:tcPr>
            <w:tcW w:w="2552" w:type="dxa"/>
          </w:tcPr>
          <w:p w14:paraId="02AAA262" w14:textId="77777777" w:rsidR="007D52AE" w:rsidRPr="007D52AE" w:rsidRDefault="007D52AE" w:rsidP="007D52AE">
            <w:pPr>
              <w:widowControl w:val="0"/>
              <w:tabs>
                <w:tab w:val="left" w:pos="851"/>
                <w:tab w:val="left" w:pos="1134"/>
              </w:tabs>
              <w:autoSpaceDE w:val="0"/>
              <w:autoSpaceDN w:val="0"/>
              <w:adjustRightInd w:val="0"/>
              <w:rPr>
                <w:rFonts w:eastAsia="Calibri"/>
                <w:lang w:eastAsia="en-US"/>
              </w:rPr>
            </w:pPr>
            <w:r w:rsidRPr="007D52AE">
              <w:rPr>
                <w:rFonts w:eastAsia="Calibri"/>
                <w:lang w:eastAsia="en-US"/>
              </w:rPr>
              <w:lastRenderedPageBreak/>
              <w:t>всего</w:t>
            </w:r>
          </w:p>
        </w:tc>
        <w:tc>
          <w:tcPr>
            <w:tcW w:w="1701" w:type="dxa"/>
          </w:tcPr>
          <w:p w14:paraId="67243E93" w14:textId="5DE74676" w:rsidR="007D52AE" w:rsidRPr="007D52AE" w:rsidRDefault="007D52AE" w:rsidP="007D52AE">
            <w:pPr>
              <w:jc w:val="center"/>
            </w:pPr>
            <w:r>
              <w:t>6561,4</w:t>
            </w:r>
          </w:p>
        </w:tc>
        <w:tc>
          <w:tcPr>
            <w:tcW w:w="1417" w:type="dxa"/>
          </w:tcPr>
          <w:p w14:paraId="7481775A" w14:textId="436722CB" w:rsidR="007D52AE" w:rsidRPr="007D52AE" w:rsidRDefault="007D52AE" w:rsidP="007D52AE">
            <w:pPr>
              <w:jc w:val="center"/>
            </w:pPr>
            <w:r>
              <w:t>1556,9</w:t>
            </w:r>
          </w:p>
        </w:tc>
        <w:tc>
          <w:tcPr>
            <w:tcW w:w="1560" w:type="dxa"/>
          </w:tcPr>
          <w:p w14:paraId="25CCA265" w14:textId="254D7E37" w:rsidR="007D52AE" w:rsidRPr="007D52AE" w:rsidRDefault="007D52AE" w:rsidP="007D52AE">
            <w:pPr>
              <w:jc w:val="center"/>
            </w:pPr>
            <w:r>
              <w:t>23,7</w:t>
            </w:r>
          </w:p>
        </w:tc>
        <w:tc>
          <w:tcPr>
            <w:tcW w:w="1842" w:type="dxa"/>
          </w:tcPr>
          <w:p w14:paraId="367EC958" w14:textId="77777777" w:rsidR="007D52AE" w:rsidRPr="007D52AE" w:rsidRDefault="007D52AE" w:rsidP="007D52AE">
            <w:pPr>
              <w:jc w:val="center"/>
            </w:pPr>
          </w:p>
        </w:tc>
      </w:tr>
      <w:tr w:rsidR="007D52AE" w:rsidRPr="007D52AE" w14:paraId="621668FB" w14:textId="77777777" w:rsidTr="000055A7">
        <w:trPr>
          <w:trHeight w:val="367"/>
        </w:trPr>
        <w:tc>
          <w:tcPr>
            <w:tcW w:w="1135" w:type="dxa"/>
            <w:gridSpan w:val="2"/>
            <w:vMerge/>
          </w:tcPr>
          <w:p w14:paraId="2ADC98E6" w14:textId="77777777" w:rsidR="007D52AE" w:rsidRPr="007D52AE" w:rsidRDefault="007D52AE" w:rsidP="007D52AE">
            <w:pPr>
              <w:jc w:val="center"/>
            </w:pPr>
          </w:p>
        </w:tc>
        <w:tc>
          <w:tcPr>
            <w:tcW w:w="4819" w:type="dxa"/>
            <w:vMerge/>
          </w:tcPr>
          <w:p w14:paraId="6BE28891" w14:textId="77777777" w:rsidR="007D52AE" w:rsidRPr="007D52AE" w:rsidRDefault="007D52AE" w:rsidP="007D52AE">
            <w:pPr>
              <w:rPr>
                <w:bCs/>
              </w:rPr>
            </w:pPr>
          </w:p>
        </w:tc>
        <w:tc>
          <w:tcPr>
            <w:tcW w:w="2552" w:type="dxa"/>
          </w:tcPr>
          <w:p w14:paraId="6C9E1AC9" w14:textId="77777777" w:rsidR="007D52AE" w:rsidRPr="007D52AE" w:rsidRDefault="007D52AE" w:rsidP="007D52AE">
            <w:pPr>
              <w:widowControl w:val="0"/>
              <w:autoSpaceDE w:val="0"/>
              <w:autoSpaceDN w:val="0"/>
              <w:adjustRightInd w:val="0"/>
            </w:pPr>
            <w:r w:rsidRPr="007D52AE">
              <w:t>бюджет района</w:t>
            </w:r>
          </w:p>
        </w:tc>
        <w:tc>
          <w:tcPr>
            <w:tcW w:w="1701" w:type="dxa"/>
          </w:tcPr>
          <w:p w14:paraId="08767175" w14:textId="54DCA33A" w:rsidR="007D52AE" w:rsidRPr="007D52AE" w:rsidRDefault="007D52AE" w:rsidP="007D52AE">
            <w:pPr>
              <w:jc w:val="center"/>
            </w:pPr>
            <w:r>
              <w:t>6561,4</w:t>
            </w:r>
          </w:p>
        </w:tc>
        <w:tc>
          <w:tcPr>
            <w:tcW w:w="1417" w:type="dxa"/>
          </w:tcPr>
          <w:p w14:paraId="42EB404A" w14:textId="2F6ED4DE" w:rsidR="007D52AE" w:rsidRPr="007D52AE" w:rsidRDefault="007D52AE" w:rsidP="007D52AE">
            <w:pPr>
              <w:jc w:val="center"/>
            </w:pPr>
            <w:r>
              <w:t>1556,9</w:t>
            </w:r>
          </w:p>
        </w:tc>
        <w:tc>
          <w:tcPr>
            <w:tcW w:w="1560" w:type="dxa"/>
          </w:tcPr>
          <w:p w14:paraId="560E25DB" w14:textId="49E91899" w:rsidR="007D52AE" w:rsidRPr="007D52AE" w:rsidRDefault="007D52AE" w:rsidP="007D52AE">
            <w:pPr>
              <w:jc w:val="center"/>
            </w:pPr>
            <w:r>
              <w:t>23,7</w:t>
            </w:r>
          </w:p>
        </w:tc>
        <w:tc>
          <w:tcPr>
            <w:tcW w:w="1842" w:type="dxa"/>
          </w:tcPr>
          <w:p w14:paraId="77CF2DA1" w14:textId="77777777" w:rsidR="007D52AE" w:rsidRPr="007D52AE" w:rsidRDefault="007D52AE" w:rsidP="007D52AE">
            <w:pPr>
              <w:jc w:val="center"/>
            </w:pPr>
          </w:p>
        </w:tc>
      </w:tr>
      <w:tr w:rsidR="007D52AE" w:rsidRPr="007D52AE" w14:paraId="197777D4" w14:textId="77777777" w:rsidTr="000055A7">
        <w:trPr>
          <w:trHeight w:val="367"/>
        </w:trPr>
        <w:tc>
          <w:tcPr>
            <w:tcW w:w="1135" w:type="dxa"/>
            <w:gridSpan w:val="2"/>
            <w:vMerge w:val="restart"/>
          </w:tcPr>
          <w:p w14:paraId="10C649D1" w14:textId="77777777" w:rsidR="007D52AE" w:rsidRPr="007D52AE" w:rsidRDefault="007D52AE" w:rsidP="007D52AE">
            <w:pPr>
              <w:jc w:val="center"/>
            </w:pPr>
            <w:r w:rsidRPr="007D52AE">
              <w:t>2.2.1.</w:t>
            </w:r>
          </w:p>
        </w:tc>
        <w:tc>
          <w:tcPr>
            <w:tcW w:w="4819" w:type="dxa"/>
            <w:vMerge w:val="restart"/>
          </w:tcPr>
          <w:p w14:paraId="220A883B" w14:textId="042041AE" w:rsidR="007D52AE" w:rsidRPr="007D52AE" w:rsidRDefault="007D52AE" w:rsidP="007D52AE">
            <w:pPr>
              <w:tabs>
                <w:tab w:val="left" w:pos="1978"/>
              </w:tabs>
              <w:rPr>
                <w:rFonts w:eastAsia="Calibri"/>
              </w:rPr>
            </w:pPr>
            <w:r w:rsidRPr="007D52AE">
              <w:rPr>
                <w:bCs/>
              </w:rPr>
              <w:t>Мероприятие (результат) «Проведены мероприятия по оборудованию автономными пожарными извещателями мест проживания малообеспеченных, социально неадаптированных и маломобильных граждан в сельских поселениях» (всего), в том числе:</w:t>
            </w:r>
          </w:p>
        </w:tc>
        <w:tc>
          <w:tcPr>
            <w:tcW w:w="2552" w:type="dxa"/>
          </w:tcPr>
          <w:p w14:paraId="091906D8" w14:textId="77777777" w:rsidR="007D52AE" w:rsidRPr="007D52AE" w:rsidRDefault="007D52AE" w:rsidP="007D52AE">
            <w:pPr>
              <w:widowControl w:val="0"/>
              <w:tabs>
                <w:tab w:val="left" w:pos="851"/>
                <w:tab w:val="left" w:pos="1134"/>
              </w:tabs>
              <w:autoSpaceDE w:val="0"/>
              <w:autoSpaceDN w:val="0"/>
              <w:adjustRightInd w:val="0"/>
              <w:rPr>
                <w:rFonts w:eastAsia="Calibri"/>
                <w:lang w:eastAsia="en-US"/>
              </w:rPr>
            </w:pPr>
            <w:r w:rsidRPr="007D52AE">
              <w:rPr>
                <w:rFonts w:eastAsia="Calibri"/>
                <w:lang w:eastAsia="en-US"/>
              </w:rPr>
              <w:t>всего</w:t>
            </w:r>
          </w:p>
        </w:tc>
        <w:tc>
          <w:tcPr>
            <w:tcW w:w="1701" w:type="dxa"/>
          </w:tcPr>
          <w:p w14:paraId="202843EB" w14:textId="7E612D32" w:rsidR="007D52AE" w:rsidRPr="007D52AE" w:rsidRDefault="007D52AE" w:rsidP="007D52AE">
            <w:pPr>
              <w:jc w:val="center"/>
            </w:pPr>
            <w:r>
              <w:t>61,4</w:t>
            </w:r>
          </w:p>
        </w:tc>
        <w:tc>
          <w:tcPr>
            <w:tcW w:w="1417" w:type="dxa"/>
          </w:tcPr>
          <w:p w14:paraId="43C251BB" w14:textId="5DCE74AA" w:rsidR="007D52AE" w:rsidRPr="007D52AE" w:rsidRDefault="007D52AE" w:rsidP="007D52AE">
            <w:pPr>
              <w:jc w:val="center"/>
            </w:pPr>
            <w:r>
              <w:t>56,9</w:t>
            </w:r>
          </w:p>
        </w:tc>
        <w:tc>
          <w:tcPr>
            <w:tcW w:w="1560" w:type="dxa"/>
          </w:tcPr>
          <w:p w14:paraId="10C65817" w14:textId="1C03897B" w:rsidR="007D52AE" w:rsidRPr="007D52AE" w:rsidRDefault="007D52AE" w:rsidP="007D52AE">
            <w:pPr>
              <w:jc w:val="center"/>
            </w:pPr>
            <w:r>
              <w:t>92,7</w:t>
            </w:r>
          </w:p>
        </w:tc>
        <w:tc>
          <w:tcPr>
            <w:tcW w:w="1842" w:type="dxa"/>
            <w:vMerge w:val="restart"/>
          </w:tcPr>
          <w:p w14:paraId="242E2613" w14:textId="77777777" w:rsidR="007D52AE" w:rsidRPr="007D52AE" w:rsidRDefault="007D52AE" w:rsidP="007D52AE">
            <w:pPr>
              <w:jc w:val="center"/>
            </w:pPr>
          </w:p>
        </w:tc>
      </w:tr>
      <w:tr w:rsidR="007D52AE" w:rsidRPr="007D52AE" w14:paraId="37B239FA" w14:textId="77777777" w:rsidTr="000055A7">
        <w:trPr>
          <w:trHeight w:val="367"/>
        </w:trPr>
        <w:tc>
          <w:tcPr>
            <w:tcW w:w="1135" w:type="dxa"/>
            <w:gridSpan w:val="2"/>
            <w:vMerge/>
          </w:tcPr>
          <w:p w14:paraId="173CBA16" w14:textId="77777777" w:rsidR="007D52AE" w:rsidRPr="007D52AE" w:rsidRDefault="007D52AE" w:rsidP="007D52AE">
            <w:pPr>
              <w:jc w:val="center"/>
            </w:pPr>
          </w:p>
        </w:tc>
        <w:tc>
          <w:tcPr>
            <w:tcW w:w="4819" w:type="dxa"/>
            <w:vMerge/>
          </w:tcPr>
          <w:p w14:paraId="0FBBAF11" w14:textId="77777777" w:rsidR="007D52AE" w:rsidRPr="007D52AE" w:rsidRDefault="007D52AE" w:rsidP="007D52AE">
            <w:pPr>
              <w:rPr>
                <w:bCs/>
              </w:rPr>
            </w:pPr>
          </w:p>
        </w:tc>
        <w:tc>
          <w:tcPr>
            <w:tcW w:w="2552" w:type="dxa"/>
          </w:tcPr>
          <w:p w14:paraId="2E37E72F" w14:textId="77777777" w:rsidR="007D52AE" w:rsidRPr="007D52AE" w:rsidRDefault="007D52AE" w:rsidP="007D52AE">
            <w:pPr>
              <w:widowControl w:val="0"/>
              <w:autoSpaceDE w:val="0"/>
              <w:autoSpaceDN w:val="0"/>
              <w:adjustRightInd w:val="0"/>
            </w:pPr>
            <w:r w:rsidRPr="007D52AE">
              <w:t>бюджет района</w:t>
            </w:r>
          </w:p>
        </w:tc>
        <w:tc>
          <w:tcPr>
            <w:tcW w:w="1701" w:type="dxa"/>
          </w:tcPr>
          <w:p w14:paraId="31ACBEE8" w14:textId="66769D6B" w:rsidR="007D52AE" w:rsidRPr="007D52AE" w:rsidRDefault="007D52AE" w:rsidP="007D52AE">
            <w:pPr>
              <w:jc w:val="center"/>
            </w:pPr>
            <w:r>
              <w:t>61,4</w:t>
            </w:r>
          </w:p>
        </w:tc>
        <w:tc>
          <w:tcPr>
            <w:tcW w:w="1417" w:type="dxa"/>
          </w:tcPr>
          <w:p w14:paraId="4B249309" w14:textId="6F82000D" w:rsidR="007D52AE" w:rsidRPr="007D52AE" w:rsidRDefault="007D52AE" w:rsidP="007D52AE">
            <w:pPr>
              <w:jc w:val="center"/>
            </w:pPr>
            <w:r>
              <w:t>56,9</w:t>
            </w:r>
          </w:p>
        </w:tc>
        <w:tc>
          <w:tcPr>
            <w:tcW w:w="1560" w:type="dxa"/>
          </w:tcPr>
          <w:p w14:paraId="5529A86B" w14:textId="6948E3B6" w:rsidR="007D52AE" w:rsidRPr="007D52AE" w:rsidRDefault="007D52AE" w:rsidP="007D52AE">
            <w:pPr>
              <w:jc w:val="center"/>
            </w:pPr>
            <w:r>
              <w:t>92,7</w:t>
            </w:r>
          </w:p>
        </w:tc>
        <w:tc>
          <w:tcPr>
            <w:tcW w:w="1842" w:type="dxa"/>
            <w:vMerge/>
          </w:tcPr>
          <w:p w14:paraId="3A2EFD25" w14:textId="77777777" w:rsidR="007D52AE" w:rsidRPr="007D52AE" w:rsidRDefault="007D52AE" w:rsidP="007D52AE">
            <w:pPr>
              <w:jc w:val="center"/>
            </w:pPr>
          </w:p>
        </w:tc>
      </w:tr>
      <w:tr w:rsidR="007D52AE" w:rsidRPr="007D52AE" w14:paraId="7A31E662" w14:textId="77777777" w:rsidTr="000055A7">
        <w:trPr>
          <w:trHeight w:val="367"/>
        </w:trPr>
        <w:tc>
          <w:tcPr>
            <w:tcW w:w="1135" w:type="dxa"/>
            <w:gridSpan w:val="2"/>
            <w:vMerge w:val="restart"/>
          </w:tcPr>
          <w:p w14:paraId="4B66F4E0" w14:textId="463345A3" w:rsidR="007D52AE" w:rsidRPr="007D52AE" w:rsidRDefault="007D52AE" w:rsidP="007D52AE">
            <w:pPr>
              <w:jc w:val="center"/>
            </w:pPr>
            <w:r w:rsidRPr="007D52AE">
              <w:t>2.2.2.</w:t>
            </w:r>
          </w:p>
        </w:tc>
        <w:tc>
          <w:tcPr>
            <w:tcW w:w="4819" w:type="dxa"/>
            <w:vMerge w:val="restart"/>
          </w:tcPr>
          <w:p w14:paraId="47CD1309" w14:textId="1C8665CA" w:rsidR="007D52AE" w:rsidRPr="00AC633C" w:rsidRDefault="007D52AE" w:rsidP="00AC633C">
            <w:pPr>
              <w:jc w:val="both"/>
            </w:pPr>
            <w:r w:rsidRPr="007D52AE">
              <w:t>Мероприятие (результат) «Проведены мероприятия по обеспечению первичных мер пожарной безопасности в границах населенных пунктов сельского поселения Кышик»</w:t>
            </w:r>
            <w:r w:rsidR="00AC633C">
              <w:t>.</w:t>
            </w:r>
          </w:p>
        </w:tc>
        <w:tc>
          <w:tcPr>
            <w:tcW w:w="2552" w:type="dxa"/>
          </w:tcPr>
          <w:p w14:paraId="21601C0F" w14:textId="77777777" w:rsidR="007D52AE" w:rsidRPr="007D52AE" w:rsidRDefault="007D52AE" w:rsidP="007D52AE">
            <w:pPr>
              <w:widowControl w:val="0"/>
              <w:tabs>
                <w:tab w:val="left" w:pos="851"/>
                <w:tab w:val="left" w:pos="1134"/>
              </w:tabs>
              <w:autoSpaceDE w:val="0"/>
              <w:autoSpaceDN w:val="0"/>
              <w:adjustRightInd w:val="0"/>
              <w:rPr>
                <w:rFonts w:eastAsia="Calibri"/>
                <w:lang w:eastAsia="en-US"/>
              </w:rPr>
            </w:pPr>
            <w:r w:rsidRPr="007D52AE">
              <w:rPr>
                <w:rFonts w:eastAsia="Calibri"/>
                <w:lang w:eastAsia="en-US"/>
              </w:rPr>
              <w:t>всего</w:t>
            </w:r>
          </w:p>
        </w:tc>
        <w:tc>
          <w:tcPr>
            <w:tcW w:w="1701" w:type="dxa"/>
          </w:tcPr>
          <w:p w14:paraId="7F21327A" w14:textId="2206FDA2" w:rsidR="007D52AE" w:rsidRPr="007D52AE" w:rsidRDefault="007D52AE" w:rsidP="007D52AE">
            <w:pPr>
              <w:jc w:val="center"/>
            </w:pPr>
            <w:r>
              <w:t>1500,0</w:t>
            </w:r>
          </w:p>
        </w:tc>
        <w:tc>
          <w:tcPr>
            <w:tcW w:w="1417" w:type="dxa"/>
          </w:tcPr>
          <w:p w14:paraId="379A7A04" w14:textId="1B8D354A" w:rsidR="007D52AE" w:rsidRPr="007D52AE" w:rsidRDefault="007D52AE" w:rsidP="007D52AE">
            <w:pPr>
              <w:jc w:val="center"/>
            </w:pPr>
            <w:r>
              <w:t>1500,0</w:t>
            </w:r>
          </w:p>
        </w:tc>
        <w:tc>
          <w:tcPr>
            <w:tcW w:w="1560" w:type="dxa"/>
          </w:tcPr>
          <w:p w14:paraId="3C47C37F" w14:textId="5AF458CB" w:rsidR="007D52AE" w:rsidRPr="007D52AE" w:rsidRDefault="007D52AE" w:rsidP="007D52AE">
            <w:pPr>
              <w:jc w:val="center"/>
            </w:pPr>
            <w:r>
              <w:t>100</w:t>
            </w:r>
          </w:p>
        </w:tc>
        <w:tc>
          <w:tcPr>
            <w:tcW w:w="1842" w:type="dxa"/>
            <w:vMerge w:val="restart"/>
          </w:tcPr>
          <w:p w14:paraId="2823A306" w14:textId="77777777" w:rsidR="007D52AE" w:rsidRPr="007D52AE" w:rsidRDefault="007D52AE" w:rsidP="007D52AE">
            <w:pPr>
              <w:jc w:val="center"/>
            </w:pPr>
          </w:p>
        </w:tc>
      </w:tr>
      <w:tr w:rsidR="007D52AE" w:rsidRPr="007D52AE" w14:paraId="5852BE30" w14:textId="77777777" w:rsidTr="000055A7">
        <w:trPr>
          <w:trHeight w:val="367"/>
        </w:trPr>
        <w:tc>
          <w:tcPr>
            <w:tcW w:w="1135" w:type="dxa"/>
            <w:gridSpan w:val="2"/>
            <w:vMerge/>
          </w:tcPr>
          <w:p w14:paraId="67602932" w14:textId="77777777" w:rsidR="007D52AE" w:rsidRPr="007D52AE" w:rsidRDefault="007D52AE" w:rsidP="007D52AE">
            <w:pPr>
              <w:jc w:val="center"/>
            </w:pPr>
          </w:p>
        </w:tc>
        <w:tc>
          <w:tcPr>
            <w:tcW w:w="4819" w:type="dxa"/>
            <w:vMerge/>
          </w:tcPr>
          <w:p w14:paraId="6F195D12" w14:textId="77777777" w:rsidR="007D52AE" w:rsidRPr="007D52AE" w:rsidRDefault="007D52AE" w:rsidP="007D52AE">
            <w:pPr>
              <w:rPr>
                <w:bCs/>
              </w:rPr>
            </w:pPr>
          </w:p>
        </w:tc>
        <w:tc>
          <w:tcPr>
            <w:tcW w:w="2552" w:type="dxa"/>
          </w:tcPr>
          <w:p w14:paraId="3B1469AF" w14:textId="77777777" w:rsidR="007D52AE" w:rsidRPr="007D52AE" w:rsidRDefault="007D52AE" w:rsidP="007D52AE">
            <w:pPr>
              <w:widowControl w:val="0"/>
              <w:autoSpaceDE w:val="0"/>
              <w:autoSpaceDN w:val="0"/>
              <w:adjustRightInd w:val="0"/>
            </w:pPr>
            <w:r w:rsidRPr="007D52AE">
              <w:t>бюджет района</w:t>
            </w:r>
          </w:p>
        </w:tc>
        <w:tc>
          <w:tcPr>
            <w:tcW w:w="1701" w:type="dxa"/>
          </w:tcPr>
          <w:p w14:paraId="19273904" w14:textId="68C8D970" w:rsidR="007D52AE" w:rsidRPr="007D52AE" w:rsidRDefault="007D52AE" w:rsidP="007D52AE">
            <w:pPr>
              <w:jc w:val="center"/>
            </w:pPr>
            <w:r>
              <w:t>1500,0</w:t>
            </w:r>
          </w:p>
        </w:tc>
        <w:tc>
          <w:tcPr>
            <w:tcW w:w="1417" w:type="dxa"/>
          </w:tcPr>
          <w:p w14:paraId="10C30B26" w14:textId="7C4A81FA" w:rsidR="007D52AE" w:rsidRPr="007D52AE" w:rsidRDefault="007D52AE" w:rsidP="007D52AE">
            <w:pPr>
              <w:jc w:val="center"/>
            </w:pPr>
            <w:r>
              <w:t>15000</w:t>
            </w:r>
          </w:p>
        </w:tc>
        <w:tc>
          <w:tcPr>
            <w:tcW w:w="1560" w:type="dxa"/>
          </w:tcPr>
          <w:p w14:paraId="258F693A" w14:textId="15E1FF49" w:rsidR="007D52AE" w:rsidRPr="007D52AE" w:rsidRDefault="007D52AE" w:rsidP="007D52AE">
            <w:pPr>
              <w:jc w:val="center"/>
            </w:pPr>
            <w:r>
              <w:t>100</w:t>
            </w:r>
          </w:p>
        </w:tc>
        <w:tc>
          <w:tcPr>
            <w:tcW w:w="1842" w:type="dxa"/>
            <w:vMerge/>
          </w:tcPr>
          <w:p w14:paraId="09C4A74C" w14:textId="77777777" w:rsidR="007D52AE" w:rsidRPr="007D52AE" w:rsidRDefault="007D52AE" w:rsidP="007D52AE">
            <w:pPr>
              <w:jc w:val="center"/>
            </w:pPr>
          </w:p>
        </w:tc>
      </w:tr>
      <w:tr w:rsidR="007D52AE" w:rsidRPr="007D52AE" w14:paraId="1D425B1E" w14:textId="77777777" w:rsidTr="007640AB">
        <w:trPr>
          <w:trHeight w:val="367"/>
        </w:trPr>
        <w:tc>
          <w:tcPr>
            <w:tcW w:w="1135" w:type="dxa"/>
            <w:gridSpan w:val="2"/>
            <w:vMerge w:val="restart"/>
          </w:tcPr>
          <w:p w14:paraId="76A489CE" w14:textId="24824F29" w:rsidR="007D52AE" w:rsidRPr="007D52AE" w:rsidRDefault="007D52AE" w:rsidP="007D52AE">
            <w:pPr>
              <w:jc w:val="center"/>
            </w:pPr>
            <w:r w:rsidRPr="007D52AE">
              <w:t>2.2.3.</w:t>
            </w:r>
          </w:p>
        </w:tc>
        <w:tc>
          <w:tcPr>
            <w:tcW w:w="4819" w:type="dxa"/>
            <w:vMerge w:val="restart"/>
          </w:tcPr>
          <w:p w14:paraId="2147A7CA" w14:textId="6FF3CAF2" w:rsidR="007D52AE" w:rsidRPr="007D52AE" w:rsidRDefault="007D52AE" w:rsidP="007D52AE">
            <w:pPr>
              <w:rPr>
                <w:bCs/>
              </w:rPr>
            </w:pPr>
            <w:r w:rsidRPr="007D52AE">
              <w:t>Мероприятие (результат) «Проведены мероприятия по устройству источников наружного пожарного водоснабжения объектов защиты с. Тюли (по ул. Мира, пер. Дружбы, пер. Северный).</w:t>
            </w:r>
          </w:p>
        </w:tc>
        <w:tc>
          <w:tcPr>
            <w:tcW w:w="2552" w:type="dxa"/>
          </w:tcPr>
          <w:p w14:paraId="54FCB5D7" w14:textId="77777777" w:rsidR="007D52AE" w:rsidRPr="007D52AE" w:rsidRDefault="007D52AE" w:rsidP="007D52AE">
            <w:pPr>
              <w:widowControl w:val="0"/>
              <w:tabs>
                <w:tab w:val="left" w:pos="851"/>
                <w:tab w:val="left" w:pos="1134"/>
              </w:tabs>
              <w:autoSpaceDE w:val="0"/>
              <w:autoSpaceDN w:val="0"/>
              <w:adjustRightInd w:val="0"/>
              <w:rPr>
                <w:rFonts w:eastAsia="Calibri"/>
                <w:lang w:eastAsia="en-US"/>
              </w:rPr>
            </w:pPr>
            <w:r w:rsidRPr="007D52AE">
              <w:rPr>
                <w:rFonts w:eastAsia="Calibri"/>
                <w:lang w:eastAsia="en-US"/>
              </w:rPr>
              <w:t>всего</w:t>
            </w:r>
          </w:p>
        </w:tc>
        <w:tc>
          <w:tcPr>
            <w:tcW w:w="1701" w:type="dxa"/>
          </w:tcPr>
          <w:p w14:paraId="7DD8E18D" w14:textId="20A8E775" w:rsidR="007D52AE" w:rsidRPr="007D52AE" w:rsidRDefault="007D52AE" w:rsidP="007D52AE">
            <w:pPr>
              <w:jc w:val="center"/>
            </w:pPr>
            <w:r>
              <w:t>5000,0</w:t>
            </w:r>
          </w:p>
        </w:tc>
        <w:tc>
          <w:tcPr>
            <w:tcW w:w="1417" w:type="dxa"/>
          </w:tcPr>
          <w:p w14:paraId="0451E65F" w14:textId="516945B6" w:rsidR="007D52AE" w:rsidRPr="007D52AE" w:rsidRDefault="007D52AE" w:rsidP="007D52AE">
            <w:pPr>
              <w:jc w:val="center"/>
            </w:pPr>
            <w:r>
              <w:t>0</w:t>
            </w:r>
          </w:p>
        </w:tc>
        <w:tc>
          <w:tcPr>
            <w:tcW w:w="1560" w:type="dxa"/>
          </w:tcPr>
          <w:p w14:paraId="54FF7FA3" w14:textId="4EA4348D" w:rsidR="007D52AE" w:rsidRPr="007D52AE" w:rsidRDefault="007D52AE" w:rsidP="007D52AE">
            <w:pPr>
              <w:jc w:val="center"/>
            </w:pPr>
            <w:r>
              <w:t>0</w:t>
            </w:r>
          </w:p>
        </w:tc>
        <w:tc>
          <w:tcPr>
            <w:tcW w:w="1842" w:type="dxa"/>
            <w:vMerge w:val="restart"/>
          </w:tcPr>
          <w:p w14:paraId="68D061BC" w14:textId="77777777" w:rsidR="007D52AE" w:rsidRPr="007D52AE" w:rsidRDefault="007D52AE" w:rsidP="007D52AE">
            <w:pPr>
              <w:jc w:val="center"/>
            </w:pPr>
          </w:p>
        </w:tc>
      </w:tr>
      <w:tr w:rsidR="007D52AE" w:rsidRPr="007D52AE" w14:paraId="45A6C4BE" w14:textId="77777777" w:rsidTr="007640AB">
        <w:trPr>
          <w:trHeight w:val="367"/>
        </w:trPr>
        <w:tc>
          <w:tcPr>
            <w:tcW w:w="1135" w:type="dxa"/>
            <w:gridSpan w:val="2"/>
            <w:vMerge/>
          </w:tcPr>
          <w:p w14:paraId="15AE3E01" w14:textId="77777777" w:rsidR="007D52AE" w:rsidRPr="007D52AE" w:rsidRDefault="007D52AE" w:rsidP="007D52AE">
            <w:pPr>
              <w:jc w:val="center"/>
            </w:pPr>
          </w:p>
        </w:tc>
        <w:tc>
          <w:tcPr>
            <w:tcW w:w="4819" w:type="dxa"/>
            <w:vMerge/>
          </w:tcPr>
          <w:p w14:paraId="588D775E" w14:textId="77777777" w:rsidR="007D52AE" w:rsidRPr="007D52AE" w:rsidRDefault="007D52AE" w:rsidP="007D52AE">
            <w:pPr>
              <w:rPr>
                <w:bCs/>
              </w:rPr>
            </w:pPr>
          </w:p>
        </w:tc>
        <w:tc>
          <w:tcPr>
            <w:tcW w:w="2552" w:type="dxa"/>
          </w:tcPr>
          <w:p w14:paraId="4629242B" w14:textId="77777777" w:rsidR="007D52AE" w:rsidRPr="007D52AE" w:rsidRDefault="007D52AE" w:rsidP="007D52AE">
            <w:pPr>
              <w:widowControl w:val="0"/>
              <w:autoSpaceDE w:val="0"/>
              <w:autoSpaceDN w:val="0"/>
              <w:adjustRightInd w:val="0"/>
            </w:pPr>
            <w:r w:rsidRPr="007D52AE">
              <w:t>бюджет района</w:t>
            </w:r>
          </w:p>
        </w:tc>
        <w:tc>
          <w:tcPr>
            <w:tcW w:w="1701" w:type="dxa"/>
          </w:tcPr>
          <w:p w14:paraId="335D695A" w14:textId="41CED2C1" w:rsidR="007D52AE" w:rsidRPr="007D52AE" w:rsidRDefault="007D52AE" w:rsidP="007D52AE">
            <w:pPr>
              <w:jc w:val="center"/>
            </w:pPr>
            <w:r>
              <w:t>5000,0</w:t>
            </w:r>
          </w:p>
        </w:tc>
        <w:tc>
          <w:tcPr>
            <w:tcW w:w="1417" w:type="dxa"/>
          </w:tcPr>
          <w:p w14:paraId="219F7278" w14:textId="36781041" w:rsidR="007D52AE" w:rsidRPr="007D52AE" w:rsidRDefault="007D52AE" w:rsidP="007D52AE">
            <w:pPr>
              <w:jc w:val="center"/>
            </w:pPr>
            <w:r>
              <w:t>0</w:t>
            </w:r>
          </w:p>
        </w:tc>
        <w:tc>
          <w:tcPr>
            <w:tcW w:w="1560" w:type="dxa"/>
          </w:tcPr>
          <w:p w14:paraId="7CF73816" w14:textId="371454CC" w:rsidR="007D52AE" w:rsidRPr="007D52AE" w:rsidRDefault="007D52AE" w:rsidP="007D52AE">
            <w:pPr>
              <w:jc w:val="center"/>
            </w:pPr>
            <w:r>
              <w:t>0</w:t>
            </w:r>
          </w:p>
        </w:tc>
        <w:tc>
          <w:tcPr>
            <w:tcW w:w="1842" w:type="dxa"/>
            <w:vMerge/>
          </w:tcPr>
          <w:p w14:paraId="332FA3AC" w14:textId="77777777" w:rsidR="007D52AE" w:rsidRPr="007D52AE" w:rsidRDefault="007D52AE" w:rsidP="007D52AE">
            <w:pPr>
              <w:jc w:val="center"/>
            </w:pPr>
          </w:p>
        </w:tc>
      </w:tr>
      <w:tr w:rsidR="005544EB" w:rsidRPr="007D52AE" w14:paraId="29E0B915" w14:textId="77777777" w:rsidTr="007640AB">
        <w:trPr>
          <w:trHeight w:val="236"/>
        </w:trPr>
        <w:tc>
          <w:tcPr>
            <w:tcW w:w="5954" w:type="dxa"/>
            <w:gridSpan w:val="3"/>
            <w:vMerge w:val="restart"/>
          </w:tcPr>
          <w:p w14:paraId="3B81B9B9" w14:textId="77777777" w:rsidR="005544EB" w:rsidRPr="007D52AE" w:rsidRDefault="005544EB" w:rsidP="005544EB">
            <w:pPr>
              <w:rPr>
                <w:bCs/>
              </w:rPr>
            </w:pPr>
            <w:r w:rsidRPr="007D52AE">
              <w:t>Итого по направлению (подпрограмме) 2</w:t>
            </w:r>
          </w:p>
        </w:tc>
        <w:tc>
          <w:tcPr>
            <w:tcW w:w="2552" w:type="dxa"/>
          </w:tcPr>
          <w:p w14:paraId="7ABEAF8B" w14:textId="77777777" w:rsidR="005544EB" w:rsidRPr="007D52AE" w:rsidRDefault="005544EB" w:rsidP="005544EB">
            <w:pPr>
              <w:widowControl w:val="0"/>
              <w:tabs>
                <w:tab w:val="left" w:pos="851"/>
                <w:tab w:val="left" w:pos="1134"/>
              </w:tabs>
              <w:autoSpaceDE w:val="0"/>
              <w:autoSpaceDN w:val="0"/>
              <w:adjustRightInd w:val="0"/>
              <w:rPr>
                <w:rFonts w:eastAsia="Calibri"/>
                <w:lang w:eastAsia="en-US"/>
              </w:rPr>
            </w:pPr>
            <w:r w:rsidRPr="007D52AE">
              <w:rPr>
                <w:rFonts w:eastAsia="Calibri"/>
                <w:lang w:eastAsia="en-US"/>
              </w:rPr>
              <w:t>всего</w:t>
            </w:r>
          </w:p>
        </w:tc>
        <w:tc>
          <w:tcPr>
            <w:tcW w:w="1701" w:type="dxa"/>
          </w:tcPr>
          <w:p w14:paraId="00615053" w14:textId="5596B73E" w:rsidR="005544EB" w:rsidRPr="007D52AE" w:rsidRDefault="005544EB" w:rsidP="005544EB">
            <w:pPr>
              <w:jc w:val="center"/>
            </w:pPr>
            <w:r w:rsidRPr="005544EB">
              <w:t>8644,3</w:t>
            </w:r>
          </w:p>
        </w:tc>
        <w:tc>
          <w:tcPr>
            <w:tcW w:w="1417" w:type="dxa"/>
          </w:tcPr>
          <w:p w14:paraId="30533820" w14:textId="3F72677D" w:rsidR="005544EB" w:rsidRPr="007D52AE" w:rsidRDefault="005544EB" w:rsidP="005544EB">
            <w:pPr>
              <w:jc w:val="center"/>
            </w:pPr>
            <w:r w:rsidRPr="005544EB">
              <w:t>3012,9</w:t>
            </w:r>
          </w:p>
        </w:tc>
        <w:tc>
          <w:tcPr>
            <w:tcW w:w="1560" w:type="dxa"/>
          </w:tcPr>
          <w:p w14:paraId="039CF168" w14:textId="451E2DD6" w:rsidR="005544EB" w:rsidRPr="007D52AE" w:rsidRDefault="005544EB" w:rsidP="005544EB">
            <w:pPr>
              <w:jc w:val="center"/>
            </w:pPr>
            <w:r w:rsidRPr="005544EB">
              <w:t>34,8</w:t>
            </w:r>
          </w:p>
        </w:tc>
        <w:tc>
          <w:tcPr>
            <w:tcW w:w="1842" w:type="dxa"/>
          </w:tcPr>
          <w:p w14:paraId="36E5D31C" w14:textId="77777777" w:rsidR="005544EB" w:rsidRPr="007D52AE" w:rsidRDefault="005544EB" w:rsidP="005544EB">
            <w:pPr>
              <w:jc w:val="center"/>
            </w:pPr>
          </w:p>
        </w:tc>
      </w:tr>
      <w:tr w:rsidR="005544EB" w:rsidRPr="007D52AE" w14:paraId="5D15605E" w14:textId="77777777" w:rsidTr="007640AB">
        <w:trPr>
          <w:trHeight w:val="20"/>
        </w:trPr>
        <w:tc>
          <w:tcPr>
            <w:tcW w:w="5954" w:type="dxa"/>
            <w:gridSpan w:val="3"/>
            <w:vMerge/>
          </w:tcPr>
          <w:p w14:paraId="2D29214A" w14:textId="77777777" w:rsidR="005544EB" w:rsidRPr="007D52AE" w:rsidRDefault="005544EB" w:rsidP="005544EB"/>
        </w:tc>
        <w:tc>
          <w:tcPr>
            <w:tcW w:w="2552" w:type="dxa"/>
          </w:tcPr>
          <w:p w14:paraId="1DEED260" w14:textId="77777777" w:rsidR="005544EB" w:rsidRPr="007D52AE" w:rsidRDefault="005544EB" w:rsidP="005544EB">
            <w:pPr>
              <w:widowControl w:val="0"/>
              <w:autoSpaceDE w:val="0"/>
              <w:autoSpaceDN w:val="0"/>
              <w:adjustRightInd w:val="0"/>
            </w:pPr>
            <w:r w:rsidRPr="007D52AE">
              <w:t>бюджет района</w:t>
            </w:r>
          </w:p>
        </w:tc>
        <w:tc>
          <w:tcPr>
            <w:tcW w:w="1701" w:type="dxa"/>
          </w:tcPr>
          <w:p w14:paraId="6E097315" w14:textId="44A85525" w:rsidR="005544EB" w:rsidRPr="007D52AE" w:rsidRDefault="005544EB" w:rsidP="005544EB">
            <w:pPr>
              <w:jc w:val="center"/>
            </w:pPr>
            <w:r w:rsidRPr="005544EB">
              <w:t>8644,3</w:t>
            </w:r>
          </w:p>
        </w:tc>
        <w:tc>
          <w:tcPr>
            <w:tcW w:w="1417" w:type="dxa"/>
          </w:tcPr>
          <w:p w14:paraId="7B90CE08" w14:textId="466241CF" w:rsidR="005544EB" w:rsidRPr="007D52AE" w:rsidRDefault="005544EB" w:rsidP="005544EB">
            <w:pPr>
              <w:jc w:val="center"/>
            </w:pPr>
            <w:r w:rsidRPr="005544EB">
              <w:t>3012,9</w:t>
            </w:r>
          </w:p>
        </w:tc>
        <w:tc>
          <w:tcPr>
            <w:tcW w:w="1560" w:type="dxa"/>
          </w:tcPr>
          <w:p w14:paraId="7D3D0E33" w14:textId="4B1D4794" w:rsidR="005544EB" w:rsidRPr="007D52AE" w:rsidRDefault="005544EB" w:rsidP="005544EB">
            <w:pPr>
              <w:jc w:val="center"/>
            </w:pPr>
            <w:r w:rsidRPr="005544EB">
              <w:t>34,8</w:t>
            </w:r>
          </w:p>
        </w:tc>
        <w:tc>
          <w:tcPr>
            <w:tcW w:w="1842" w:type="dxa"/>
          </w:tcPr>
          <w:p w14:paraId="2A56C020" w14:textId="77777777" w:rsidR="005544EB" w:rsidRPr="007D52AE" w:rsidRDefault="005544EB" w:rsidP="005544EB">
            <w:pPr>
              <w:jc w:val="center"/>
            </w:pPr>
          </w:p>
        </w:tc>
      </w:tr>
      <w:tr w:rsidR="006F02C4" w:rsidRPr="006F02C4" w14:paraId="379C7788" w14:textId="77777777" w:rsidTr="007640AB">
        <w:trPr>
          <w:trHeight w:val="56"/>
        </w:trPr>
        <w:tc>
          <w:tcPr>
            <w:tcW w:w="15026" w:type="dxa"/>
            <w:gridSpan w:val="8"/>
          </w:tcPr>
          <w:p w14:paraId="6C69F302" w14:textId="72FD5266" w:rsidR="006F02C4" w:rsidRPr="006F02C4" w:rsidRDefault="006F02C4" w:rsidP="007640AB">
            <w:pPr>
              <w:rPr>
                <w:bCs/>
                <w:highlight w:val="yellow"/>
              </w:rPr>
            </w:pPr>
            <w:r w:rsidRPr="006F02C4">
              <w:rPr>
                <w:color w:val="000000" w:themeColor="text1"/>
              </w:rPr>
              <w:t>Направление (подпрограмма) 3 «</w:t>
            </w:r>
            <w:r w:rsidRPr="006F02C4">
              <w:t>Предупреждение возникновения эпидемий, эпизоотий и (или) иных чрезвычайных ситуаций, связанных с распространением заразных болезней, общих для человека и животных</w:t>
            </w:r>
            <w:r w:rsidRPr="006F02C4">
              <w:rPr>
                <w:color w:val="000000" w:themeColor="text1"/>
              </w:rPr>
              <w:t>»</w:t>
            </w:r>
          </w:p>
        </w:tc>
      </w:tr>
      <w:tr w:rsidR="007D52AE" w:rsidRPr="005544EB" w14:paraId="095DF653" w14:textId="77777777" w:rsidTr="007640AB">
        <w:trPr>
          <w:trHeight w:val="367"/>
        </w:trPr>
        <w:tc>
          <w:tcPr>
            <w:tcW w:w="1135" w:type="dxa"/>
            <w:gridSpan w:val="2"/>
            <w:vMerge w:val="restart"/>
          </w:tcPr>
          <w:p w14:paraId="1D049CFE" w14:textId="2409BA2B" w:rsidR="007D52AE" w:rsidRPr="005544EB" w:rsidRDefault="007D52AE" w:rsidP="007D52AE">
            <w:pPr>
              <w:jc w:val="center"/>
            </w:pPr>
            <w:r w:rsidRPr="005544EB">
              <w:t>3.</w:t>
            </w:r>
            <w:r w:rsidR="006F02C4">
              <w:t>1.</w:t>
            </w:r>
          </w:p>
        </w:tc>
        <w:tc>
          <w:tcPr>
            <w:tcW w:w="4819" w:type="dxa"/>
            <w:vMerge w:val="restart"/>
          </w:tcPr>
          <w:p w14:paraId="550771D9" w14:textId="484E21D9" w:rsidR="006F02C4" w:rsidRPr="006F02C4" w:rsidRDefault="0093247E" w:rsidP="007D52AE">
            <w:r w:rsidRPr="0093247E">
              <w:t>Комплекс процессных мероприятий «Организация мероприятий при осуществлении деятельности по обращению с животными без владельцев» (всего), в том числе:</w:t>
            </w:r>
          </w:p>
        </w:tc>
        <w:tc>
          <w:tcPr>
            <w:tcW w:w="2552" w:type="dxa"/>
          </w:tcPr>
          <w:p w14:paraId="19A766CE" w14:textId="77777777" w:rsidR="007D52AE" w:rsidRPr="005544EB" w:rsidRDefault="007D52AE" w:rsidP="007D52AE">
            <w:pPr>
              <w:widowControl w:val="0"/>
              <w:tabs>
                <w:tab w:val="left" w:pos="851"/>
                <w:tab w:val="left" w:pos="1134"/>
              </w:tabs>
              <w:autoSpaceDE w:val="0"/>
              <w:autoSpaceDN w:val="0"/>
              <w:adjustRightInd w:val="0"/>
              <w:rPr>
                <w:rFonts w:eastAsia="Calibri"/>
                <w:lang w:eastAsia="en-US"/>
              </w:rPr>
            </w:pPr>
            <w:r w:rsidRPr="005544EB">
              <w:rPr>
                <w:rFonts w:eastAsia="Calibri"/>
                <w:lang w:eastAsia="en-US"/>
              </w:rPr>
              <w:t>всего</w:t>
            </w:r>
          </w:p>
        </w:tc>
        <w:tc>
          <w:tcPr>
            <w:tcW w:w="1701" w:type="dxa"/>
          </w:tcPr>
          <w:p w14:paraId="461F9F90" w14:textId="28CB9C72" w:rsidR="007D52AE" w:rsidRPr="005544EB" w:rsidRDefault="0093247E" w:rsidP="007D52AE">
            <w:pPr>
              <w:jc w:val="center"/>
            </w:pPr>
            <w:r>
              <w:t>14140,8</w:t>
            </w:r>
          </w:p>
        </w:tc>
        <w:tc>
          <w:tcPr>
            <w:tcW w:w="1417" w:type="dxa"/>
          </w:tcPr>
          <w:p w14:paraId="46393007" w14:textId="2271036D" w:rsidR="007D52AE" w:rsidRPr="005544EB" w:rsidRDefault="0093247E" w:rsidP="007D52AE">
            <w:pPr>
              <w:jc w:val="center"/>
            </w:pPr>
            <w:r>
              <w:t>4182,4</w:t>
            </w:r>
          </w:p>
        </w:tc>
        <w:tc>
          <w:tcPr>
            <w:tcW w:w="1560" w:type="dxa"/>
          </w:tcPr>
          <w:p w14:paraId="1AF458C8" w14:textId="7B8DC505" w:rsidR="007D52AE" w:rsidRPr="005544EB" w:rsidRDefault="0093247E" w:rsidP="007D52AE">
            <w:pPr>
              <w:jc w:val="center"/>
            </w:pPr>
            <w:r>
              <w:t>29,6</w:t>
            </w:r>
          </w:p>
        </w:tc>
        <w:tc>
          <w:tcPr>
            <w:tcW w:w="1842" w:type="dxa"/>
            <w:vMerge w:val="restart"/>
          </w:tcPr>
          <w:p w14:paraId="2AFEBB23" w14:textId="77777777" w:rsidR="007D52AE" w:rsidRPr="005544EB" w:rsidRDefault="007D52AE" w:rsidP="007D52AE">
            <w:pPr>
              <w:jc w:val="center"/>
            </w:pPr>
          </w:p>
        </w:tc>
      </w:tr>
      <w:tr w:rsidR="0093247E" w:rsidRPr="005544EB" w14:paraId="28B20404" w14:textId="77777777" w:rsidTr="007640AB">
        <w:trPr>
          <w:trHeight w:val="367"/>
        </w:trPr>
        <w:tc>
          <w:tcPr>
            <w:tcW w:w="1135" w:type="dxa"/>
            <w:gridSpan w:val="2"/>
            <w:vMerge/>
          </w:tcPr>
          <w:p w14:paraId="541A3056" w14:textId="77777777" w:rsidR="0093247E" w:rsidRPr="005544EB" w:rsidRDefault="0093247E" w:rsidP="0093247E">
            <w:pPr>
              <w:jc w:val="center"/>
            </w:pPr>
          </w:p>
        </w:tc>
        <w:tc>
          <w:tcPr>
            <w:tcW w:w="4819" w:type="dxa"/>
            <w:vMerge/>
          </w:tcPr>
          <w:p w14:paraId="0BBD468F" w14:textId="77777777" w:rsidR="0093247E" w:rsidRPr="005544EB" w:rsidRDefault="0093247E" w:rsidP="0093247E">
            <w:pPr>
              <w:rPr>
                <w:bCs/>
              </w:rPr>
            </w:pPr>
          </w:p>
        </w:tc>
        <w:tc>
          <w:tcPr>
            <w:tcW w:w="2552" w:type="dxa"/>
          </w:tcPr>
          <w:p w14:paraId="7748A454" w14:textId="31AA307F" w:rsidR="0093247E" w:rsidRPr="005544EB" w:rsidRDefault="0093247E" w:rsidP="0093247E">
            <w:pPr>
              <w:widowControl w:val="0"/>
              <w:autoSpaceDE w:val="0"/>
              <w:autoSpaceDN w:val="0"/>
              <w:adjustRightInd w:val="0"/>
            </w:pPr>
            <w:r>
              <w:t>бюджет автономного округа</w:t>
            </w:r>
          </w:p>
        </w:tc>
        <w:tc>
          <w:tcPr>
            <w:tcW w:w="1701" w:type="dxa"/>
          </w:tcPr>
          <w:p w14:paraId="38D51630" w14:textId="2493C432" w:rsidR="0093247E" w:rsidRPr="005544EB" w:rsidRDefault="0093247E" w:rsidP="0093247E">
            <w:pPr>
              <w:jc w:val="center"/>
            </w:pPr>
            <w:r>
              <w:t>2483,1</w:t>
            </w:r>
          </w:p>
        </w:tc>
        <w:tc>
          <w:tcPr>
            <w:tcW w:w="1417" w:type="dxa"/>
          </w:tcPr>
          <w:p w14:paraId="61C10A06" w14:textId="2D8B413A" w:rsidR="0093247E" w:rsidRPr="005544EB" w:rsidRDefault="0093247E" w:rsidP="0093247E">
            <w:pPr>
              <w:jc w:val="center"/>
            </w:pPr>
            <w:r>
              <w:t>66,0</w:t>
            </w:r>
          </w:p>
        </w:tc>
        <w:tc>
          <w:tcPr>
            <w:tcW w:w="1560" w:type="dxa"/>
          </w:tcPr>
          <w:p w14:paraId="45AA792C" w14:textId="77CD894B" w:rsidR="0093247E" w:rsidRPr="005544EB" w:rsidRDefault="0093247E" w:rsidP="0093247E">
            <w:pPr>
              <w:jc w:val="center"/>
            </w:pPr>
            <w:r>
              <w:t>2,7</w:t>
            </w:r>
          </w:p>
        </w:tc>
        <w:tc>
          <w:tcPr>
            <w:tcW w:w="1842" w:type="dxa"/>
            <w:vMerge/>
          </w:tcPr>
          <w:p w14:paraId="37F76387" w14:textId="77777777" w:rsidR="0093247E" w:rsidRPr="005544EB" w:rsidRDefault="0093247E" w:rsidP="0093247E">
            <w:pPr>
              <w:jc w:val="center"/>
            </w:pPr>
          </w:p>
        </w:tc>
      </w:tr>
      <w:tr w:rsidR="0093247E" w:rsidRPr="005544EB" w14:paraId="667BF980" w14:textId="77777777" w:rsidTr="007640AB">
        <w:trPr>
          <w:trHeight w:val="367"/>
        </w:trPr>
        <w:tc>
          <w:tcPr>
            <w:tcW w:w="1135" w:type="dxa"/>
            <w:gridSpan w:val="2"/>
            <w:vMerge/>
          </w:tcPr>
          <w:p w14:paraId="74BF8200" w14:textId="77777777" w:rsidR="0093247E" w:rsidRPr="005544EB" w:rsidRDefault="0093247E" w:rsidP="0093247E">
            <w:pPr>
              <w:jc w:val="center"/>
            </w:pPr>
          </w:p>
        </w:tc>
        <w:tc>
          <w:tcPr>
            <w:tcW w:w="4819" w:type="dxa"/>
            <w:vMerge/>
          </w:tcPr>
          <w:p w14:paraId="71EB2E83" w14:textId="77777777" w:rsidR="0093247E" w:rsidRPr="005544EB" w:rsidRDefault="0093247E" w:rsidP="0093247E">
            <w:pPr>
              <w:rPr>
                <w:bCs/>
              </w:rPr>
            </w:pPr>
          </w:p>
        </w:tc>
        <w:tc>
          <w:tcPr>
            <w:tcW w:w="2552" w:type="dxa"/>
          </w:tcPr>
          <w:p w14:paraId="666442CF" w14:textId="77777777" w:rsidR="0093247E" w:rsidRPr="005544EB" w:rsidRDefault="0093247E" w:rsidP="0093247E">
            <w:pPr>
              <w:widowControl w:val="0"/>
              <w:autoSpaceDE w:val="0"/>
              <w:autoSpaceDN w:val="0"/>
              <w:adjustRightInd w:val="0"/>
            </w:pPr>
            <w:r w:rsidRPr="005544EB">
              <w:t>бюджет района</w:t>
            </w:r>
          </w:p>
        </w:tc>
        <w:tc>
          <w:tcPr>
            <w:tcW w:w="1701" w:type="dxa"/>
          </w:tcPr>
          <w:p w14:paraId="2F63FCB5" w14:textId="0A0E6539" w:rsidR="0093247E" w:rsidRPr="005544EB" w:rsidRDefault="00842498" w:rsidP="0093247E">
            <w:pPr>
              <w:jc w:val="center"/>
            </w:pPr>
            <w:r>
              <w:t>11657,7</w:t>
            </w:r>
          </w:p>
        </w:tc>
        <w:tc>
          <w:tcPr>
            <w:tcW w:w="1417" w:type="dxa"/>
          </w:tcPr>
          <w:p w14:paraId="29E268BF" w14:textId="6D714DD0" w:rsidR="0093247E" w:rsidRPr="005544EB" w:rsidRDefault="00842498" w:rsidP="0093247E">
            <w:pPr>
              <w:jc w:val="center"/>
            </w:pPr>
            <w:r>
              <w:t>4116,4</w:t>
            </w:r>
          </w:p>
        </w:tc>
        <w:tc>
          <w:tcPr>
            <w:tcW w:w="1560" w:type="dxa"/>
          </w:tcPr>
          <w:p w14:paraId="6DD93BAE" w14:textId="37E5FEF9" w:rsidR="0093247E" w:rsidRPr="005544EB" w:rsidRDefault="00842498" w:rsidP="0093247E">
            <w:pPr>
              <w:jc w:val="center"/>
            </w:pPr>
            <w:r>
              <w:t>35,3</w:t>
            </w:r>
          </w:p>
        </w:tc>
        <w:tc>
          <w:tcPr>
            <w:tcW w:w="1842" w:type="dxa"/>
            <w:vMerge/>
          </w:tcPr>
          <w:p w14:paraId="41D36950" w14:textId="77777777" w:rsidR="0093247E" w:rsidRPr="005544EB" w:rsidRDefault="0093247E" w:rsidP="0093247E">
            <w:pPr>
              <w:jc w:val="center"/>
            </w:pPr>
          </w:p>
        </w:tc>
      </w:tr>
      <w:tr w:rsidR="0093247E" w:rsidRPr="005544EB" w14:paraId="620BF74F" w14:textId="77777777" w:rsidTr="007640AB">
        <w:trPr>
          <w:trHeight w:val="367"/>
        </w:trPr>
        <w:tc>
          <w:tcPr>
            <w:tcW w:w="1135" w:type="dxa"/>
            <w:gridSpan w:val="2"/>
            <w:vMerge w:val="restart"/>
          </w:tcPr>
          <w:p w14:paraId="3D1FA2BB" w14:textId="64520FED" w:rsidR="0093247E" w:rsidRPr="005544EB" w:rsidRDefault="0093247E" w:rsidP="0093247E">
            <w:pPr>
              <w:jc w:val="center"/>
            </w:pPr>
            <w:r w:rsidRPr="005544EB">
              <w:t>3.</w:t>
            </w:r>
            <w:r>
              <w:t>1.</w:t>
            </w:r>
            <w:r w:rsidR="006F02C4">
              <w:t>1.</w:t>
            </w:r>
          </w:p>
        </w:tc>
        <w:tc>
          <w:tcPr>
            <w:tcW w:w="4819" w:type="dxa"/>
            <w:vMerge w:val="restart"/>
          </w:tcPr>
          <w:p w14:paraId="01B2A3BF" w14:textId="1A260B1D" w:rsidR="0093247E" w:rsidRPr="005544EB" w:rsidRDefault="006F02C4" w:rsidP="0093247E">
            <w:pPr>
              <w:rPr>
                <w:bCs/>
              </w:rPr>
            </w:pPr>
            <w:r w:rsidRPr="006F02C4">
              <w:rPr>
                <w:bCs/>
              </w:rPr>
              <w:t xml:space="preserve">Мероприятие (результат) </w:t>
            </w:r>
            <w:r>
              <w:rPr>
                <w:bCs/>
              </w:rPr>
              <w:t>«</w:t>
            </w:r>
            <w:r w:rsidRPr="006F02C4">
              <w:rPr>
                <w:bCs/>
              </w:rPr>
              <w:t>Субвенции на организацию мероприятий при осуществлении деятельности по обращению с животными без владельцев</w:t>
            </w:r>
            <w:r>
              <w:rPr>
                <w:bCs/>
              </w:rPr>
              <w:t>»</w:t>
            </w:r>
            <w:r w:rsidRPr="006F02C4">
              <w:rPr>
                <w:bCs/>
              </w:rPr>
              <w:t xml:space="preserve"> (всего), в том числе:</w:t>
            </w:r>
          </w:p>
        </w:tc>
        <w:tc>
          <w:tcPr>
            <w:tcW w:w="2552" w:type="dxa"/>
          </w:tcPr>
          <w:p w14:paraId="3D4098A0" w14:textId="77777777" w:rsidR="0093247E" w:rsidRPr="005544EB" w:rsidRDefault="0093247E" w:rsidP="0093247E">
            <w:pPr>
              <w:widowControl w:val="0"/>
              <w:tabs>
                <w:tab w:val="left" w:pos="851"/>
                <w:tab w:val="left" w:pos="1134"/>
              </w:tabs>
              <w:autoSpaceDE w:val="0"/>
              <w:autoSpaceDN w:val="0"/>
              <w:adjustRightInd w:val="0"/>
              <w:rPr>
                <w:rFonts w:eastAsia="Calibri"/>
                <w:lang w:eastAsia="en-US"/>
              </w:rPr>
            </w:pPr>
            <w:r w:rsidRPr="005544EB">
              <w:rPr>
                <w:rFonts w:eastAsia="Calibri"/>
                <w:lang w:eastAsia="en-US"/>
              </w:rPr>
              <w:t>всего</w:t>
            </w:r>
          </w:p>
        </w:tc>
        <w:tc>
          <w:tcPr>
            <w:tcW w:w="1701" w:type="dxa"/>
          </w:tcPr>
          <w:p w14:paraId="722BFB7B" w14:textId="34117D7A" w:rsidR="0093247E" w:rsidRPr="005544EB" w:rsidRDefault="0003641F" w:rsidP="0093247E">
            <w:pPr>
              <w:jc w:val="center"/>
            </w:pPr>
            <w:r>
              <w:t>2483,1</w:t>
            </w:r>
          </w:p>
        </w:tc>
        <w:tc>
          <w:tcPr>
            <w:tcW w:w="1417" w:type="dxa"/>
          </w:tcPr>
          <w:p w14:paraId="1C5B87DC" w14:textId="1030E586" w:rsidR="0093247E" w:rsidRPr="005544EB" w:rsidRDefault="0003641F" w:rsidP="0093247E">
            <w:pPr>
              <w:jc w:val="center"/>
            </w:pPr>
            <w:r>
              <w:t>66,0</w:t>
            </w:r>
          </w:p>
        </w:tc>
        <w:tc>
          <w:tcPr>
            <w:tcW w:w="1560" w:type="dxa"/>
          </w:tcPr>
          <w:p w14:paraId="7E77C53B" w14:textId="43EED913" w:rsidR="0093247E" w:rsidRPr="005544EB" w:rsidRDefault="0003641F" w:rsidP="0093247E">
            <w:pPr>
              <w:jc w:val="center"/>
            </w:pPr>
            <w:r>
              <w:t>2,7</w:t>
            </w:r>
          </w:p>
        </w:tc>
        <w:tc>
          <w:tcPr>
            <w:tcW w:w="1842" w:type="dxa"/>
            <w:vMerge w:val="restart"/>
          </w:tcPr>
          <w:p w14:paraId="53D65F1E" w14:textId="77777777" w:rsidR="0093247E" w:rsidRPr="005544EB" w:rsidRDefault="0093247E" w:rsidP="0093247E">
            <w:pPr>
              <w:jc w:val="center"/>
            </w:pPr>
          </w:p>
        </w:tc>
      </w:tr>
      <w:tr w:rsidR="0003641F" w:rsidRPr="005544EB" w14:paraId="1A83E947" w14:textId="77777777" w:rsidTr="007640AB">
        <w:trPr>
          <w:trHeight w:val="367"/>
        </w:trPr>
        <w:tc>
          <w:tcPr>
            <w:tcW w:w="1135" w:type="dxa"/>
            <w:gridSpan w:val="2"/>
            <w:vMerge/>
          </w:tcPr>
          <w:p w14:paraId="4EC61667" w14:textId="77777777" w:rsidR="0003641F" w:rsidRPr="005544EB" w:rsidRDefault="0003641F" w:rsidP="0003641F">
            <w:pPr>
              <w:jc w:val="center"/>
            </w:pPr>
          </w:p>
        </w:tc>
        <w:tc>
          <w:tcPr>
            <w:tcW w:w="4819" w:type="dxa"/>
            <w:vMerge/>
          </w:tcPr>
          <w:p w14:paraId="20564CE1" w14:textId="77777777" w:rsidR="0003641F" w:rsidRPr="005544EB" w:rsidRDefault="0003641F" w:rsidP="0003641F">
            <w:pPr>
              <w:rPr>
                <w:bCs/>
              </w:rPr>
            </w:pPr>
          </w:p>
        </w:tc>
        <w:tc>
          <w:tcPr>
            <w:tcW w:w="2552" w:type="dxa"/>
          </w:tcPr>
          <w:p w14:paraId="29D016F3" w14:textId="49224CCD" w:rsidR="0003641F" w:rsidRPr="005544EB" w:rsidRDefault="0003641F" w:rsidP="0003641F">
            <w:pPr>
              <w:widowControl w:val="0"/>
              <w:autoSpaceDE w:val="0"/>
              <w:autoSpaceDN w:val="0"/>
              <w:adjustRightInd w:val="0"/>
            </w:pPr>
            <w:r>
              <w:t>бюджет автономного округа</w:t>
            </w:r>
          </w:p>
        </w:tc>
        <w:tc>
          <w:tcPr>
            <w:tcW w:w="1701" w:type="dxa"/>
          </w:tcPr>
          <w:p w14:paraId="2F0D3F7F" w14:textId="08B2943F" w:rsidR="0003641F" w:rsidRPr="005544EB" w:rsidRDefault="0003641F" w:rsidP="0003641F">
            <w:pPr>
              <w:jc w:val="center"/>
            </w:pPr>
            <w:r>
              <w:t>2483,1</w:t>
            </w:r>
          </w:p>
        </w:tc>
        <w:tc>
          <w:tcPr>
            <w:tcW w:w="1417" w:type="dxa"/>
          </w:tcPr>
          <w:p w14:paraId="2A49AF19" w14:textId="45EDD99A" w:rsidR="0003641F" w:rsidRPr="005544EB" w:rsidRDefault="0003641F" w:rsidP="0003641F">
            <w:pPr>
              <w:jc w:val="center"/>
            </w:pPr>
            <w:r>
              <w:t>66,0</w:t>
            </w:r>
          </w:p>
        </w:tc>
        <w:tc>
          <w:tcPr>
            <w:tcW w:w="1560" w:type="dxa"/>
          </w:tcPr>
          <w:p w14:paraId="67CF2241" w14:textId="50C1C2EF" w:rsidR="0003641F" w:rsidRPr="005544EB" w:rsidRDefault="0003641F" w:rsidP="0003641F">
            <w:pPr>
              <w:jc w:val="center"/>
            </w:pPr>
            <w:r>
              <w:t>2,7</w:t>
            </w:r>
          </w:p>
        </w:tc>
        <w:tc>
          <w:tcPr>
            <w:tcW w:w="1842" w:type="dxa"/>
            <w:vMerge/>
          </w:tcPr>
          <w:p w14:paraId="1061FF18" w14:textId="77777777" w:rsidR="0003641F" w:rsidRPr="005544EB" w:rsidRDefault="0003641F" w:rsidP="0003641F">
            <w:pPr>
              <w:jc w:val="center"/>
            </w:pPr>
          </w:p>
        </w:tc>
      </w:tr>
      <w:tr w:rsidR="0003641F" w:rsidRPr="005544EB" w14:paraId="5EC84ABC" w14:textId="77777777" w:rsidTr="007640AB">
        <w:trPr>
          <w:trHeight w:val="367"/>
        </w:trPr>
        <w:tc>
          <w:tcPr>
            <w:tcW w:w="1135" w:type="dxa"/>
            <w:gridSpan w:val="2"/>
            <w:vMerge/>
          </w:tcPr>
          <w:p w14:paraId="001B83BF" w14:textId="77777777" w:rsidR="0003641F" w:rsidRPr="005544EB" w:rsidRDefault="0003641F" w:rsidP="0003641F">
            <w:pPr>
              <w:jc w:val="center"/>
            </w:pPr>
          </w:p>
        </w:tc>
        <w:tc>
          <w:tcPr>
            <w:tcW w:w="4819" w:type="dxa"/>
            <w:vMerge/>
          </w:tcPr>
          <w:p w14:paraId="3A99D508" w14:textId="77777777" w:rsidR="0003641F" w:rsidRPr="005544EB" w:rsidRDefault="0003641F" w:rsidP="0003641F">
            <w:pPr>
              <w:rPr>
                <w:bCs/>
              </w:rPr>
            </w:pPr>
          </w:p>
        </w:tc>
        <w:tc>
          <w:tcPr>
            <w:tcW w:w="2552" w:type="dxa"/>
          </w:tcPr>
          <w:p w14:paraId="3A8E78E9" w14:textId="77777777" w:rsidR="0003641F" w:rsidRPr="005544EB" w:rsidRDefault="0003641F" w:rsidP="0003641F">
            <w:pPr>
              <w:widowControl w:val="0"/>
              <w:autoSpaceDE w:val="0"/>
              <w:autoSpaceDN w:val="0"/>
              <w:adjustRightInd w:val="0"/>
            </w:pPr>
            <w:r w:rsidRPr="005544EB">
              <w:t>бюджет района</w:t>
            </w:r>
          </w:p>
        </w:tc>
        <w:tc>
          <w:tcPr>
            <w:tcW w:w="1701" w:type="dxa"/>
          </w:tcPr>
          <w:p w14:paraId="06C1652E" w14:textId="1DDCD450" w:rsidR="0003641F" w:rsidRPr="005544EB" w:rsidRDefault="0003641F" w:rsidP="0003641F">
            <w:pPr>
              <w:jc w:val="center"/>
            </w:pPr>
            <w:r>
              <w:t>0</w:t>
            </w:r>
          </w:p>
        </w:tc>
        <w:tc>
          <w:tcPr>
            <w:tcW w:w="1417" w:type="dxa"/>
          </w:tcPr>
          <w:p w14:paraId="445343B8" w14:textId="3BC9C9BE" w:rsidR="0003641F" w:rsidRPr="005544EB" w:rsidRDefault="0003641F" w:rsidP="0003641F">
            <w:pPr>
              <w:jc w:val="center"/>
            </w:pPr>
            <w:r>
              <w:t>0</w:t>
            </w:r>
          </w:p>
        </w:tc>
        <w:tc>
          <w:tcPr>
            <w:tcW w:w="1560" w:type="dxa"/>
          </w:tcPr>
          <w:p w14:paraId="4959B18D" w14:textId="474D5F35" w:rsidR="0003641F" w:rsidRPr="005544EB" w:rsidRDefault="0003641F" w:rsidP="0003641F">
            <w:pPr>
              <w:jc w:val="center"/>
            </w:pPr>
            <w:r>
              <w:t>0</w:t>
            </w:r>
          </w:p>
        </w:tc>
        <w:tc>
          <w:tcPr>
            <w:tcW w:w="1842" w:type="dxa"/>
            <w:vMerge/>
          </w:tcPr>
          <w:p w14:paraId="10FD418C" w14:textId="77777777" w:rsidR="0003641F" w:rsidRPr="005544EB" w:rsidRDefault="0003641F" w:rsidP="0003641F">
            <w:pPr>
              <w:jc w:val="center"/>
            </w:pPr>
          </w:p>
        </w:tc>
      </w:tr>
      <w:tr w:rsidR="0003641F" w:rsidRPr="005544EB" w14:paraId="61946712" w14:textId="77777777" w:rsidTr="007640AB">
        <w:trPr>
          <w:trHeight w:val="367"/>
        </w:trPr>
        <w:tc>
          <w:tcPr>
            <w:tcW w:w="1135" w:type="dxa"/>
            <w:gridSpan w:val="2"/>
            <w:vMerge w:val="restart"/>
          </w:tcPr>
          <w:p w14:paraId="44E7F4F3" w14:textId="341438BB" w:rsidR="0003641F" w:rsidRPr="005544EB" w:rsidRDefault="0003641F" w:rsidP="0003641F">
            <w:pPr>
              <w:jc w:val="center"/>
            </w:pPr>
            <w:r>
              <w:lastRenderedPageBreak/>
              <w:t>3.1.2.</w:t>
            </w:r>
          </w:p>
        </w:tc>
        <w:tc>
          <w:tcPr>
            <w:tcW w:w="4819" w:type="dxa"/>
            <w:vMerge w:val="restart"/>
          </w:tcPr>
          <w:p w14:paraId="11ACE246" w14:textId="41CCDFB6" w:rsidR="0003641F" w:rsidRPr="005544EB" w:rsidRDefault="0003641F" w:rsidP="0003641F">
            <w:pPr>
              <w:rPr>
                <w:bCs/>
              </w:rPr>
            </w:pPr>
            <w:r w:rsidRPr="006F02C4">
              <w:t xml:space="preserve">Мероприятие (результат) </w:t>
            </w:r>
            <w:r>
              <w:t>«</w:t>
            </w:r>
            <w:r w:rsidRPr="006F02C4">
              <w:t>Отлов животных без владельцев, транспортировка, передача в приюты для животных, содержание в приютах, возврат потерявшихся животных их владельцам, возврат животных без владельцев, не проявляющих немотивированной агрессии, на прежние места их обитания после проведения мероприятий</w:t>
            </w:r>
            <w:r>
              <w:t>»</w:t>
            </w:r>
            <w:r w:rsidRPr="006F02C4">
              <w:t xml:space="preserve"> (всего), в том числе:</w:t>
            </w:r>
          </w:p>
        </w:tc>
        <w:tc>
          <w:tcPr>
            <w:tcW w:w="2552" w:type="dxa"/>
          </w:tcPr>
          <w:p w14:paraId="307162A9" w14:textId="77777777" w:rsidR="0003641F" w:rsidRPr="005544EB" w:rsidRDefault="0003641F" w:rsidP="0003641F">
            <w:pPr>
              <w:widowControl w:val="0"/>
              <w:tabs>
                <w:tab w:val="left" w:pos="851"/>
                <w:tab w:val="left" w:pos="1134"/>
              </w:tabs>
              <w:autoSpaceDE w:val="0"/>
              <w:autoSpaceDN w:val="0"/>
              <w:adjustRightInd w:val="0"/>
              <w:rPr>
                <w:rFonts w:eastAsia="Calibri"/>
                <w:lang w:eastAsia="en-US"/>
              </w:rPr>
            </w:pPr>
            <w:r w:rsidRPr="005544EB">
              <w:rPr>
                <w:rFonts w:eastAsia="Calibri"/>
                <w:lang w:eastAsia="en-US"/>
              </w:rPr>
              <w:t>всего</w:t>
            </w:r>
          </w:p>
        </w:tc>
        <w:tc>
          <w:tcPr>
            <w:tcW w:w="1701" w:type="dxa"/>
          </w:tcPr>
          <w:p w14:paraId="08E2AEF6" w14:textId="566F54CC" w:rsidR="0003641F" w:rsidRPr="005544EB" w:rsidRDefault="0003641F" w:rsidP="0003641F">
            <w:pPr>
              <w:jc w:val="center"/>
            </w:pPr>
            <w:r>
              <w:t>1755,0</w:t>
            </w:r>
          </w:p>
        </w:tc>
        <w:tc>
          <w:tcPr>
            <w:tcW w:w="1417" w:type="dxa"/>
          </w:tcPr>
          <w:p w14:paraId="7B5EC45E" w14:textId="08150A07" w:rsidR="0003641F" w:rsidRPr="005544EB" w:rsidRDefault="0003641F" w:rsidP="0003641F">
            <w:pPr>
              <w:jc w:val="center"/>
            </w:pPr>
            <w:r>
              <w:t>260,7</w:t>
            </w:r>
          </w:p>
        </w:tc>
        <w:tc>
          <w:tcPr>
            <w:tcW w:w="1560" w:type="dxa"/>
          </w:tcPr>
          <w:p w14:paraId="7DA04268" w14:textId="2A2E61F2" w:rsidR="0003641F" w:rsidRPr="005544EB" w:rsidRDefault="0003641F" w:rsidP="0003641F">
            <w:pPr>
              <w:jc w:val="center"/>
            </w:pPr>
            <w:r>
              <w:t>14,8</w:t>
            </w:r>
          </w:p>
        </w:tc>
        <w:tc>
          <w:tcPr>
            <w:tcW w:w="1842" w:type="dxa"/>
            <w:vMerge w:val="restart"/>
          </w:tcPr>
          <w:p w14:paraId="08207E28" w14:textId="77777777" w:rsidR="0003641F" w:rsidRPr="005544EB" w:rsidRDefault="0003641F" w:rsidP="0003641F">
            <w:pPr>
              <w:jc w:val="center"/>
            </w:pPr>
          </w:p>
        </w:tc>
      </w:tr>
      <w:tr w:rsidR="0003641F" w:rsidRPr="005544EB" w14:paraId="3AA603C5" w14:textId="77777777" w:rsidTr="007640AB">
        <w:trPr>
          <w:trHeight w:val="367"/>
        </w:trPr>
        <w:tc>
          <w:tcPr>
            <w:tcW w:w="1135" w:type="dxa"/>
            <w:gridSpan w:val="2"/>
            <w:vMerge/>
          </w:tcPr>
          <w:p w14:paraId="6B88E3F8" w14:textId="77777777" w:rsidR="0003641F" w:rsidRPr="005544EB" w:rsidRDefault="0003641F" w:rsidP="0003641F">
            <w:pPr>
              <w:jc w:val="center"/>
            </w:pPr>
          </w:p>
        </w:tc>
        <w:tc>
          <w:tcPr>
            <w:tcW w:w="4819" w:type="dxa"/>
            <w:vMerge/>
          </w:tcPr>
          <w:p w14:paraId="7D9E9395" w14:textId="77777777" w:rsidR="0003641F" w:rsidRPr="005544EB" w:rsidRDefault="0003641F" w:rsidP="0003641F">
            <w:pPr>
              <w:rPr>
                <w:bCs/>
              </w:rPr>
            </w:pPr>
          </w:p>
        </w:tc>
        <w:tc>
          <w:tcPr>
            <w:tcW w:w="2552" w:type="dxa"/>
          </w:tcPr>
          <w:p w14:paraId="4790A9F3" w14:textId="009547DF" w:rsidR="0003641F" w:rsidRPr="005544EB" w:rsidRDefault="0003641F" w:rsidP="0003641F">
            <w:pPr>
              <w:widowControl w:val="0"/>
              <w:autoSpaceDE w:val="0"/>
              <w:autoSpaceDN w:val="0"/>
              <w:adjustRightInd w:val="0"/>
            </w:pPr>
            <w:r>
              <w:t>бюджет автономного округа</w:t>
            </w:r>
          </w:p>
        </w:tc>
        <w:tc>
          <w:tcPr>
            <w:tcW w:w="1701" w:type="dxa"/>
          </w:tcPr>
          <w:p w14:paraId="13D49BA2" w14:textId="50704B9E" w:rsidR="0003641F" w:rsidRPr="005544EB" w:rsidRDefault="0003641F" w:rsidP="0003641F">
            <w:pPr>
              <w:jc w:val="center"/>
            </w:pPr>
            <w:r>
              <w:t>0</w:t>
            </w:r>
          </w:p>
        </w:tc>
        <w:tc>
          <w:tcPr>
            <w:tcW w:w="1417" w:type="dxa"/>
          </w:tcPr>
          <w:p w14:paraId="5E634CD9" w14:textId="7F11C9E8" w:rsidR="0003641F" w:rsidRPr="005544EB" w:rsidRDefault="0003641F" w:rsidP="0003641F">
            <w:pPr>
              <w:jc w:val="center"/>
            </w:pPr>
            <w:r>
              <w:t>0</w:t>
            </w:r>
          </w:p>
        </w:tc>
        <w:tc>
          <w:tcPr>
            <w:tcW w:w="1560" w:type="dxa"/>
          </w:tcPr>
          <w:p w14:paraId="2288071C" w14:textId="687BBD7E" w:rsidR="0003641F" w:rsidRPr="005544EB" w:rsidRDefault="0003641F" w:rsidP="0003641F">
            <w:pPr>
              <w:jc w:val="center"/>
            </w:pPr>
            <w:r>
              <w:t>0</w:t>
            </w:r>
          </w:p>
        </w:tc>
        <w:tc>
          <w:tcPr>
            <w:tcW w:w="1842" w:type="dxa"/>
            <w:vMerge/>
          </w:tcPr>
          <w:p w14:paraId="578594B0" w14:textId="77777777" w:rsidR="0003641F" w:rsidRPr="005544EB" w:rsidRDefault="0003641F" w:rsidP="0003641F">
            <w:pPr>
              <w:jc w:val="center"/>
            </w:pPr>
          </w:p>
        </w:tc>
      </w:tr>
      <w:tr w:rsidR="0003641F" w:rsidRPr="005544EB" w14:paraId="065B0F60" w14:textId="77777777" w:rsidTr="007640AB">
        <w:trPr>
          <w:trHeight w:val="367"/>
        </w:trPr>
        <w:tc>
          <w:tcPr>
            <w:tcW w:w="1135" w:type="dxa"/>
            <w:gridSpan w:val="2"/>
            <w:vMerge/>
          </w:tcPr>
          <w:p w14:paraId="154313A1" w14:textId="77777777" w:rsidR="0003641F" w:rsidRPr="005544EB" w:rsidRDefault="0003641F" w:rsidP="0003641F">
            <w:pPr>
              <w:jc w:val="center"/>
            </w:pPr>
          </w:p>
        </w:tc>
        <w:tc>
          <w:tcPr>
            <w:tcW w:w="4819" w:type="dxa"/>
            <w:vMerge/>
          </w:tcPr>
          <w:p w14:paraId="4954C527" w14:textId="77777777" w:rsidR="0003641F" w:rsidRPr="005544EB" w:rsidRDefault="0003641F" w:rsidP="0003641F">
            <w:pPr>
              <w:rPr>
                <w:bCs/>
              </w:rPr>
            </w:pPr>
          </w:p>
        </w:tc>
        <w:tc>
          <w:tcPr>
            <w:tcW w:w="2552" w:type="dxa"/>
          </w:tcPr>
          <w:p w14:paraId="541C55D0" w14:textId="77777777" w:rsidR="0003641F" w:rsidRPr="005544EB" w:rsidRDefault="0003641F" w:rsidP="0003641F">
            <w:pPr>
              <w:widowControl w:val="0"/>
              <w:autoSpaceDE w:val="0"/>
              <w:autoSpaceDN w:val="0"/>
              <w:adjustRightInd w:val="0"/>
            </w:pPr>
            <w:r w:rsidRPr="005544EB">
              <w:t>бюджет района</w:t>
            </w:r>
          </w:p>
        </w:tc>
        <w:tc>
          <w:tcPr>
            <w:tcW w:w="1701" w:type="dxa"/>
          </w:tcPr>
          <w:p w14:paraId="5E14F4F0" w14:textId="6E21807C" w:rsidR="0003641F" w:rsidRPr="005544EB" w:rsidRDefault="0003641F" w:rsidP="0003641F">
            <w:pPr>
              <w:jc w:val="center"/>
            </w:pPr>
            <w:r>
              <w:t>1755,0</w:t>
            </w:r>
          </w:p>
        </w:tc>
        <w:tc>
          <w:tcPr>
            <w:tcW w:w="1417" w:type="dxa"/>
          </w:tcPr>
          <w:p w14:paraId="65057600" w14:textId="164AFC9A" w:rsidR="0003641F" w:rsidRPr="005544EB" w:rsidRDefault="0003641F" w:rsidP="0003641F">
            <w:pPr>
              <w:jc w:val="center"/>
            </w:pPr>
            <w:r>
              <w:t>260,7</w:t>
            </w:r>
          </w:p>
        </w:tc>
        <w:tc>
          <w:tcPr>
            <w:tcW w:w="1560" w:type="dxa"/>
          </w:tcPr>
          <w:p w14:paraId="1D8CBD89" w14:textId="55C9549E" w:rsidR="0003641F" w:rsidRPr="005544EB" w:rsidRDefault="0003641F" w:rsidP="0003641F">
            <w:pPr>
              <w:jc w:val="center"/>
            </w:pPr>
            <w:r>
              <w:t>14,8</w:t>
            </w:r>
          </w:p>
        </w:tc>
        <w:tc>
          <w:tcPr>
            <w:tcW w:w="1842" w:type="dxa"/>
            <w:vMerge/>
          </w:tcPr>
          <w:p w14:paraId="3B4FFAF3" w14:textId="77777777" w:rsidR="0003641F" w:rsidRPr="005544EB" w:rsidRDefault="0003641F" w:rsidP="0003641F">
            <w:pPr>
              <w:jc w:val="center"/>
            </w:pPr>
          </w:p>
        </w:tc>
      </w:tr>
      <w:tr w:rsidR="0003641F" w:rsidRPr="005544EB" w14:paraId="52287678" w14:textId="77777777" w:rsidTr="007640AB">
        <w:trPr>
          <w:trHeight w:val="367"/>
        </w:trPr>
        <w:tc>
          <w:tcPr>
            <w:tcW w:w="1135" w:type="dxa"/>
            <w:gridSpan w:val="2"/>
            <w:vMerge w:val="restart"/>
          </w:tcPr>
          <w:p w14:paraId="6E699A35" w14:textId="22A6207E" w:rsidR="0003641F" w:rsidRPr="005544EB" w:rsidRDefault="0003641F" w:rsidP="0003641F">
            <w:pPr>
              <w:jc w:val="center"/>
            </w:pPr>
            <w:r>
              <w:t>3</w:t>
            </w:r>
            <w:r w:rsidRPr="005544EB">
              <w:t>.</w:t>
            </w:r>
            <w:r>
              <w:t>1.</w:t>
            </w:r>
            <w:r w:rsidRPr="005544EB">
              <w:t>3.</w:t>
            </w:r>
          </w:p>
        </w:tc>
        <w:tc>
          <w:tcPr>
            <w:tcW w:w="4819" w:type="dxa"/>
            <w:vMerge w:val="restart"/>
          </w:tcPr>
          <w:p w14:paraId="644DD644" w14:textId="67A1A4F5" w:rsidR="0003641F" w:rsidRPr="005544EB" w:rsidRDefault="0003641F" w:rsidP="0003641F">
            <w:pPr>
              <w:rPr>
                <w:bCs/>
              </w:rPr>
            </w:pPr>
            <w:r w:rsidRPr="006F02C4">
              <w:t xml:space="preserve">Мероприятие (результат) </w:t>
            </w:r>
            <w:r>
              <w:t>«</w:t>
            </w:r>
            <w:r w:rsidRPr="006F02C4">
              <w:t xml:space="preserve">Субсидия на возмещение затрат муниципальному предприятию </w:t>
            </w:r>
            <w:r>
              <w:t>«</w:t>
            </w:r>
            <w:r w:rsidRPr="006F02C4">
              <w:t>ЖЭК-3</w:t>
            </w:r>
            <w:r>
              <w:t>»</w:t>
            </w:r>
            <w:r w:rsidRPr="006F02C4">
              <w:t xml:space="preserve"> Ханты-Мансийского района на содержание приюта для животных в Ханты-Мансийском районе</w:t>
            </w:r>
            <w:r>
              <w:t>»</w:t>
            </w:r>
            <w:r w:rsidRPr="006F02C4">
              <w:t xml:space="preserve"> (всего), в том числе:</w:t>
            </w:r>
          </w:p>
        </w:tc>
        <w:tc>
          <w:tcPr>
            <w:tcW w:w="2552" w:type="dxa"/>
          </w:tcPr>
          <w:p w14:paraId="1921E804" w14:textId="77777777" w:rsidR="0003641F" w:rsidRPr="005544EB" w:rsidRDefault="0003641F" w:rsidP="0003641F">
            <w:pPr>
              <w:widowControl w:val="0"/>
              <w:tabs>
                <w:tab w:val="left" w:pos="851"/>
                <w:tab w:val="left" w:pos="1134"/>
              </w:tabs>
              <w:autoSpaceDE w:val="0"/>
              <w:autoSpaceDN w:val="0"/>
              <w:adjustRightInd w:val="0"/>
              <w:rPr>
                <w:rFonts w:eastAsia="Calibri"/>
                <w:lang w:eastAsia="en-US"/>
              </w:rPr>
            </w:pPr>
            <w:r w:rsidRPr="005544EB">
              <w:rPr>
                <w:rFonts w:eastAsia="Calibri"/>
                <w:lang w:eastAsia="en-US"/>
              </w:rPr>
              <w:t>всего</w:t>
            </w:r>
          </w:p>
        </w:tc>
        <w:tc>
          <w:tcPr>
            <w:tcW w:w="1701" w:type="dxa"/>
          </w:tcPr>
          <w:p w14:paraId="44CE97DA" w14:textId="130510AB" w:rsidR="0003641F" w:rsidRPr="005544EB" w:rsidRDefault="0003641F" w:rsidP="0003641F">
            <w:pPr>
              <w:jc w:val="center"/>
            </w:pPr>
            <w:r>
              <w:t>9902,7</w:t>
            </w:r>
          </w:p>
        </w:tc>
        <w:tc>
          <w:tcPr>
            <w:tcW w:w="1417" w:type="dxa"/>
          </w:tcPr>
          <w:p w14:paraId="44A45B17" w14:textId="1E609192" w:rsidR="0003641F" w:rsidRPr="005544EB" w:rsidRDefault="0003641F" w:rsidP="0003641F">
            <w:pPr>
              <w:jc w:val="center"/>
            </w:pPr>
            <w:r>
              <w:t>3855,7</w:t>
            </w:r>
          </w:p>
        </w:tc>
        <w:tc>
          <w:tcPr>
            <w:tcW w:w="1560" w:type="dxa"/>
          </w:tcPr>
          <w:p w14:paraId="70475379" w14:textId="4F11A3CE" w:rsidR="0003641F" w:rsidRPr="005544EB" w:rsidRDefault="0003641F" w:rsidP="0003641F">
            <w:pPr>
              <w:jc w:val="center"/>
            </w:pPr>
            <w:r>
              <w:t>38,9</w:t>
            </w:r>
          </w:p>
        </w:tc>
        <w:tc>
          <w:tcPr>
            <w:tcW w:w="1842" w:type="dxa"/>
            <w:vMerge w:val="restart"/>
          </w:tcPr>
          <w:p w14:paraId="7B5A4C27" w14:textId="77777777" w:rsidR="0003641F" w:rsidRPr="005544EB" w:rsidRDefault="0003641F" w:rsidP="0003641F">
            <w:pPr>
              <w:jc w:val="center"/>
            </w:pPr>
          </w:p>
        </w:tc>
      </w:tr>
      <w:tr w:rsidR="0003641F" w:rsidRPr="00601B5D" w14:paraId="0917A118" w14:textId="77777777" w:rsidTr="007640AB">
        <w:trPr>
          <w:trHeight w:val="367"/>
        </w:trPr>
        <w:tc>
          <w:tcPr>
            <w:tcW w:w="1135" w:type="dxa"/>
            <w:gridSpan w:val="2"/>
            <w:vMerge/>
          </w:tcPr>
          <w:p w14:paraId="50401F3D" w14:textId="77777777" w:rsidR="0003641F" w:rsidRPr="005544EB" w:rsidRDefault="0003641F" w:rsidP="0003641F">
            <w:pPr>
              <w:jc w:val="center"/>
            </w:pPr>
          </w:p>
        </w:tc>
        <w:tc>
          <w:tcPr>
            <w:tcW w:w="4819" w:type="dxa"/>
            <w:vMerge/>
          </w:tcPr>
          <w:p w14:paraId="46FB40ED" w14:textId="77777777" w:rsidR="0003641F" w:rsidRPr="005544EB" w:rsidRDefault="0003641F" w:rsidP="0003641F">
            <w:pPr>
              <w:rPr>
                <w:bCs/>
              </w:rPr>
            </w:pPr>
          </w:p>
        </w:tc>
        <w:tc>
          <w:tcPr>
            <w:tcW w:w="2552" w:type="dxa"/>
          </w:tcPr>
          <w:p w14:paraId="2FF68ECD" w14:textId="1C1E47D1" w:rsidR="0003641F" w:rsidRPr="005544EB" w:rsidRDefault="0003641F" w:rsidP="0003641F">
            <w:pPr>
              <w:widowControl w:val="0"/>
              <w:autoSpaceDE w:val="0"/>
              <w:autoSpaceDN w:val="0"/>
              <w:adjustRightInd w:val="0"/>
            </w:pPr>
            <w:r>
              <w:t>бюджет автономного округа</w:t>
            </w:r>
          </w:p>
        </w:tc>
        <w:tc>
          <w:tcPr>
            <w:tcW w:w="1701" w:type="dxa"/>
          </w:tcPr>
          <w:p w14:paraId="20D12BFC" w14:textId="72C5F897" w:rsidR="0003641F" w:rsidRPr="005544EB" w:rsidRDefault="0003641F" w:rsidP="0003641F">
            <w:pPr>
              <w:jc w:val="center"/>
            </w:pPr>
            <w:r>
              <w:t>0</w:t>
            </w:r>
          </w:p>
        </w:tc>
        <w:tc>
          <w:tcPr>
            <w:tcW w:w="1417" w:type="dxa"/>
          </w:tcPr>
          <w:p w14:paraId="13913067" w14:textId="2FDEA222" w:rsidR="0003641F" w:rsidRPr="005544EB" w:rsidRDefault="0003641F" w:rsidP="0003641F">
            <w:pPr>
              <w:jc w:val="center"/>
            </w:pPr>
            <w:r>
              <w:t>0</w:t>
            </w:r>
          </w:p>
        </w:tc>
        <w:tc>
          <w:tcPr>
            <w:tcW w:w="1560" w:type="dxa"/>
          </w:tcPr>
          <w:p w14:paraId="43FA8854" w14:textId="0AFEADC6" w:rsidR="0003641F" w:rsidRPr="005544EB" w:rsidRDefault="0003641F" w:rsidP="0003641F">
            <w:pPr>
              <w:jc w:val="center"/>
            </w:pPr>
            <w:r>
              <w:t>0</w:t>
            </w:r>
          </w:p>
        </w:tc>
        <w:tc>
          <w:tcPr>
            <w:tcW w:w="1842" w:type="dxa"/>
            <w:vMerge/>
          </w:tcPr>
          <w:p w14:paraId="7D4CDF18" w14:textId="77777777" w:rsidR="0003641F" w:rsidRPr="005544EB" w:rsidRDefault="0003641F" w:rsidP="0003641F">
            <w:pPr>
              <w:jc w:val="center"/>
            </w:pPr>
          </w:p>
        </w:tc>
      </w:tr>
      <w:tr w:rsidR="0003641F" w:rsidRPr="00601B5D" w14:paraId="3E59489D" w14:textId="77777777" w:rsidTr="007640AB">
        <w:trPr>
          <w:trHeight w:val="367"/>
        </w:trPr>
        <w:tc>
          <w:tcPr>
            <w:tcW w:w="1135" w:type="dxa"/>
            <w:gridSpan w:val="2"/>
            <w:vMerge/>
          </w:tcPr>
          <w:p w14:paraId="7555AEA2" w14:textId="77777777" w:rsidR="0003641F" w:rsidRPr="005544EB" w:rsidRDefault="0003641F" w:rsidP="0003641F">
            <w:pPr>
              <w:jc w:val="center"/>
            </w:pPr>
          </w:p>
        </w:tc>
        <w:tc>
          <w:tcPr>
            <w:tcW w:w="4819" w:type="dxa"/>
            <w:vMerge/>
          </w:tcPr>
          <w:p w14:paraId="73198345" w14:textId="77777777" w:rsidR="0003641F" w:rsidRPr="005544EB" w:rsidRDefault="0003641F" w:rsidP="0003641F">
            <w:pPr>
              <w:rPr>
                <w:bCs/>
              </w:rPr>
            </w:pPr>
          </w:p>
        </w:tc>
        <w:tc>
          <w:tcPr>
            <w:tcW w:w="2552" w:type="dxa"/>
          </w:tcPr>
          <w:p w14:paraId="34CDE92D" w14:textId="77777777" w:rsidR="0003641F" w:rsidRPr="005544EB" w:rsidRDefault="0003641F" w:rsidP="0003641F">
            <w:pPr>
              <w:widowControl w:val="0"/>
              <w:autoSpaceDE w:val="0"/>
              <w:autoSpaceDN w:val="0"/>
              <w:adjustRightInd w:val="0"/>
            </w:pPr>
            <w:r w:rsidRPr="005544EB">
              <w:t>бюджет района</w:t>
            </w:r>
          </w:p>
        </w:tc>
        <w:tc>
          <w:tcPr>
            <w:tcW w:w="1701" w:type="dxa"/>
          </w:tcPr>
          <w:p w14:paraId="5A77279B" w14:textId="078DD7E0" w:rsidR="0003641F" w:rsidRPr="005544EB" w:rsidRDefault="0003641F" w:rsidP="0003641F">
            <w:pPr>
              <w:jc w:val="center"/>
            </w:pPr>
            <w:r>
              <w:t>9902,7</w:t>
            </w:r>
          </w:p>
        </w:tc>
        <w:tc>
          <w:tcPr>
            <w:tcW w:w="1417" w:type="dxa"/>
          </w:tcPr>
          <w:p w14:paraId="2837515B" w14:textId="679F6EAF" w:rsidR="0003641F" w:rsidRPr="005544EB" w:rsidRDefault="0003641F" w:rsidP="0003641F">
            <w:pPr>
              <w:jc w:val="center"/>
            </w:pPr>
            <w:r>
              <w:t>3855,7</w:t>
            </w:r>
          </w:p>
        </w:tc>
        <w:tc>
          <w:tcPr>
            <w:tcW w:w="1560" w:type="dxa"/>
          </w:tcPr>
          <w:p w14:paraId="6D38E70C" w14:textId="6A662642" w:rsidR="0003641F" w:rsidRPr="005544EB" w:rsidRDefault="0003641F" w:rsidP="0003641F">
            <w:pPr>
              <w:jc w:val="center"/>
            </w:pPr>
            <w:r>
              <w:t>38,9</w:t>
            </w:r>
          </w:p>
        </w:tc>
        <w:tc>
          <w:tcPr>
            <w:tcW w:w="1842" w:type="dxa"/>
            <w:vMerge/>
          </w:tcPr>
          <w:p w14:paraId="3B04B324" w14:textId="77777777" w:rsidR="0003641F" w:rsidRPr="005544EB" w:rsidRDefault="0003641F" w:rsidP="0003641F">
            <w:pPr>
              <w:jc w:val="center"/>
            </w:pPr>
          </w:p>
        </w:tc>
      </w:tr>
      <w:tr w:rsidR="0003641F" w:rsidRPr="005544EB" w14:paraId="71574A65" w14:textId="77777777" w:rsidTr="007640AB">
        <w:trPr>
          <w:trHeight w:val="236"/>
        </w:trPr>
        <w:tc>
          <w:tcPr>
            <w:tcW w:w="5954" w:type="dxa"/>
            <w:gridSpan w:val="3"/>
            <w:vMerge w:val="restart"/>
          </w:tcPr>
          <w:p w14:paraId="05C0F460" w14:textId="77777777" w:rsidR="0003641F" w:rsidRPr="005544EB" w:rsidRDefault="0003641F" w:rsidP="0003641F">
            <w:pPr>
              <w:jc w:val="both"/>
            </w:pPr>
            <w:r w:rsidRPr="005544EB">
              <w:t>Итого по направлению (подпрограмме) 3</w:t>
            </w:r>
          </w:p>
          <w:p w14:paraId="181EE0B3" w14:textId="6D27D3CE" w:rsidR="0003641F" w:rsidRPr="005544EB" w:rsidRDefault="0003641F" w:rsidP="0003641F">
            <w:pPr>
              <w:ind w:firstLine="709"/>
              <w:jc w:val="both"/>
              <w:rPr>
                <w:bCs/>
              </w:rPr>
            </w:pPr>
          </w:p>
        </w:tc>
        <w:tc>
          <w:tcPr>
            <w:tcW w:w="2552" w:type="dxa"/>
          </w:tcPr>
          <w:p w14:paraId="739EF1BD" w14:textId="348049D1" w:rsidR="0003641F" w:rsidRPr="005544EB" w:rsidRDefault="0003641F" w:rsidP="0003641F">
            <w:pPr>
              <w:widowControl w:val="0"/>
              <w:tabs>
                <w:tab w:val="left" w:pos="851"/>
                <w:tab w:val="left" w:pos="1134"/>
              </w:tabs>
              <w:autoSpaceDE w:val="0"/>
              <w:autoSpaceDN w:val="0"/>
              <w:adjustRightInd w:val="0"/>
              <w:rPr>
                <w:rFonts w:eastAsia="Calibri"/>
                <w:lang w:eastAsia="en-US"/>
              </w:rPr>
            </w:pPr>
            <w:r w:rsidRPr="005544EB">
              <w:rPr>
                <w:rFonts w:eastAsia="Calibri"/>
                <w:lang w:eastAsia="en-US"/>
              </w:rPr>
              <w:t>всего</w:t>
            </w:r>
          </w:p>
        </w:tc>
        <w:tc>
          <w:tcPr>
            <w:tcW w:w="1701" w:type="dxa"/>
          </w:tcPr>
          <w:p w14:paraId="33ACE123" w14:textId="6CB7D213" w:rsidR="0003641F" w:rsidRPr="005544EB" w:rsidRDefault="0003641F" w:rsidP="0003641F">
            <w:pPr>
              <w:jc w:val="center"/>
            </w:pPr>
            <w:r>
              <w:t>14140,8</w:t>
            </w:r>
          </w:p>
        </w:tc>
        <w:tc>
          <w:tcPr>
            <w:tcW w:w="1417" w:type="dxa"/>
          </w:tcPr>
          <w:p w14:paraId="0A45D0C3" w14:textId="063C2477" w:rsidR="0003641F" w:rsidRPr="005544EB" w:rsidRDefault="0003641F" w:rsidP="0003641F">
            <w:pPr>
              <w:jc w:val="center"/>
            </w:pPr>
            <w:r>
              <w:t>4182,4</w:t>
            </w:r>
          </w:p>
        </w:tc>
        <w:tc>
          <w:tcPr>
            <w:tcW w:w="1560" w:type="dxa"/>
          </w:tcPr>
          <w:p w14:paraId="33668289" w14:textId="2452C7E7" w:rsidR="0003641F" w:rsidRPr="005544EB" w:rsidRDefault="0003641F" w:rsidP="0003641F">
            <w:pPr>
              <w:jc w:val="center"/>
            </w:pPr>
            <w:r>
              <w:t>29,6</w:t>
            </w:r>
          </w:p>
        </w:tc>
        <w:tc>
          <w:tcPr>
            <w:tcW w:w="1842" w:type="dxa"/>
          </w:tcPr>
          <w:p w14:paraId="7EAA965C" w14:textId="77777777" w:rsidR="0003641F" w:rsidRPr="005544EB" w:rsidRDefault="0003641F" w:rsidP="0003641F">
            <w:pPr>
              <w:jc w:val="center"/>
            </w:pPr>
          </w:p>
        </w:tc>
      </w:tr>
      <w:tr w:rsidR="0003641F" w:rsidRPr="00601B5D" w14:paraId="610411AA" w14:textId="77777777" w:rsidTr="007640AB">
        <w:trPr>
          <w:trHeight w:val="20"/>
        </w:trPr>
        <w:tc>
          <w:tcPr>
            <w:tcW w:w="5954" w:type="dxa"/>
            <w:gridSpan w:val="3"/>
            <w:vMerge/>
          </w:tcPr>
          <w:p w14:paraId="7EB419AA" w14:textId="77777777" w:rsidR="0003641F" w:rsidRPr="005544EB" w:rsidRDefault="0003641F" w:rsidP="0003641F"/>
        </w:tc>
        <w:tc>
          <w:tcPr>
            <w:tcW w:w="2552" w:type="dxa"/>
          </w:tcPr>
          <w:p w14:paraId="5E497F99" w14:textId="16CBB6D9" w:rsidR="0003641F" w:rsidRPr="005544EB" w:rsidRDefault="0003641F" w:rsidP="0003641F">
            <w:pPr>
              <w:widowControl w:val="0"/>
              <w:autoSpaceDE w:val="0"/>
              <w:autoSpaceDN w:val="0"/>
              <w:adjustRightInd w:val="0"/>
            </w:pPr>
            <w:r>
              <w:t>бюджет автономного округа</w:t>
            </w:r>
          </w:p>
        </w:tc>
        <w:tc>
          <w:tcPr>
            <w:tcW w:w="1701" w:type="dxa"/>
          </w:tcPr>
          <w:p w14:paraId="44B0FFB3" w14:textId="203252B7" w:rsidR="0003641F" w:rsidRPr="005544EB" w:rsidRDefault="0003641F" w:rsidP="0003641F">
            <w:pPr>
              <w:jc w:val="center"/>
            </w:pPr>
            <w:r>
              <w:t>2483,1</w:t>
            </w:r>
          </w:p>
        </w:tc>
        <w:tc>
          <w:tcPr>
            <w:tcW w:w="1417" w:type="dxa"/>
          </w:tcPr>
          <w:p w14:paraId="554E5E2D" w14:textId="459BEC94" w:rsidR="0003641F" w:rsidRPr="005544EB" w:rsidRDefault="0003641F" w:rsidP="0003641F">
            <w:pPr>
              <w:jc w:val="center"/>
            </w:pPr>
            <w:r>
              <w:t>66,0</w:t>
            </w:r>
          </w:p>
        </w:tc>
        <w:tc>
          <w:tcPr>
            <w:tcW w:w="1560" w:type="dxa"/>
          </w:tcPr>
          <w:p w14:paraId="3A7FD09F" w14:textId="09CFC927" w:rsidR="0003641F" w:rsidRPr="005544EB" w:rsidRDefault="0003641F" w:rsidP="0003641F">
            <w:pPr>
              <w:jc w:val="center"/>
            </w:pPr>
            <w:r>
              <w:t>2,7</w:t>
            </w:r>
          </w:p>
        </w:tc>
        <w:tc>
          <w:tcPr>
            <w:tcW w:w="1842" w:type="dxa"/>
          </w:tcPr>
          <w:p w14:paraId="5473294B" w14:textId="77777777" w:rsidR="0003641F" w:rsidRPr="005544EB" w:rsidRDefault="0003641F" w:rsidP="0003641F">
            <w:pPr>
              <w:jc w:val="center"/>
            </w:pPr>
          </w:p>
        </w:tc>
      </w:tr>
      <w:tr w:rsidR="0003641F" w:rsidRPr="00601B5D" w14:paraId="26DDAE98" w14:textId="77777777" w:rsidTr="007640AB">
        <w:trPr>
          <w:trHeight w:val="20"/>
        </w:trPr>
        <w:tc>
          <w:tcPr>
            <w:tcW w:w="5954" w:type="dxa"/>
            <w:gridSpan w:val="3"/>
            <w:vMerge/>
          </w:tcPr>
          <w:p w14:paraId="3CCDF203" w14:textId="77777777" w:rsidR="0003641F" w:rsidRPr="005544EB" w:rsidRDefault="0003641F" w:rsidP="0003641F"/>
        </w:tc>
        <w:tc>
          <w:tcPr>
            <w:tcW w:w="2552" w:type="dxa"/>
          </w:tcPr>
          <w:p w14:paraId="43CA3787" w14:textId="455E2C7B" w:rsidR="0003641F" w:rsidRPr="005544EB" w:rsidRDefault="0003641F" w:rsidP="0003641F">
            <w:pPr>
              <w:widowControl w:val="0"/>
              <w:autoSpaceDE w:val="0"/>
              <w:autoSpaceDN w:val="0"/>
              <w:adjustRightInd w:val="0"/>
            </w:pPr>
            <w:r w:rsidRPr="005544EB">
              <w:t>бюджет района</w:t>
            </w:r>
          </w:p>
        </w:tc>
        <w:tc>
          <w:tcPr>
            <w:tcW w:w="1701" w:type="dxa"/>
          </w:tcPr>
          <w:p w14:paraId="3FC11919" w14:textId="6E049E8B" w:rsidR="0003641F" w:rsidRPr="005544EB" w:rsidRDefault="0003641F" w:rsidP="0003641F">
            <w:pPr>
              <w:jc w:val="center"/>
            </w:pPr>
            <w:r>
              <w:t>11657,7</w:t>
            </w:r>
          </w:p>
        </w:tc>
        <w:tc>
          <w:tcPr>
            <w:tcW w:w="1417" w:type="dxa"/>
          </w:tcPr>
          <w:p w14:paraId="6DECB2DD" w14:textId="27919DD0" w:rsidR="0003641F" w:rsidRPr="005544EB" w:rsidRDefault="0003641F" w:rsidP="0003641F">
            <w:pPr>
              <w:jc w:val="center"/>
            </w:pPr>
            <w:r>
              <w:t>4116,4</w:t>
            </w:r>
          </w:p>
        </w:tc>
        <w:tc>
          <w:tcPr>
            <w:tcW w:w="1560" w:type="dxa"/>
          </w:tcPr>
          <w:p w14:paraId="2C96BFDF" w14:textId="377CFDF2" w:rsidR="0003641F" w:rsidRPr="005544EB" w:rsidRDefault="0003641F" w:rsidP="0003641F">
            <w:pPr>
              <w:jc w:val="center"/>
            </w:pPr>
            <w:r>
              <w:t>35,3</w:t>
            </w:r>
          </w:p>
        </w:tc>
        <w:tc>
          <w:tcPr>
            <w:tcW w:w="1842" w:type="dxa"/>
          </w:tcPr>
          <w:p w14:paraId="2E4BA3F5" w14:textId="77777777" w:rsidR="0003641F" w:rsidRPr="005544EB" w:rsidRDefault="0003641F" w:rsidP="0003641F">
            <w:pPr>
              <w:jc w:val="center"/>
            </w:pPr>
          </w:p>
        </w:tc>
      </w:tr>
      <w:tr w:rsidR="0003641F" w:rsidRPr="006F02C4" w14:paraId="22AA13C8" w14:textId="77777777" w:rsidTr="007640AB">
        <w:trPr>
          <w:trHeight w:val="56"/>
        </w:trPr>
        <w:tc>
          <w:tcPr>
            <w:tcW w:w="15026" w:type="dxa"/>
            <w:gridSpan w:val="8"/>
          </w:tcPr>
          <w:p w14:paraId="595EBDF4" w14:textId="39EB4A49" w:rsidR="0003641F" w:rsidRPr="006F02C4" w:rsidRDefault="0003641F" w:rsidP="0003641F">
            <w:pPr>
              <w:rPr>
                <w:bCs/>
                <w:highlight w:val="yellow"/>
              </w:rPr>
            </w:pPr>
            <w:r w:rsidRPr="006F02C4">
              <w:rPr>
                <w:color w:val="000000" w:themeColor="text1"/>
              </w:rPr>
              <w:t>Комплекс процессных мероприятий «Обеспечение деятельности МКУ Ханты-Мансийского района «Управление гражданской защиты»</w:t>
            </w:r>
          </w:p>
        </w:tc>
      </w:tr>
      <w:tr w:rsidR="0003641F" w:rsidRPr="00241B4E" w14:paraId="21747398" w14:textId="77777777" w:rsidTr="007640AB">
        <w:trPr>
          <w:trHeight w:val="367"/>
        </w:trPr>
        <w:tc>
          <w:tcPr>
            <w:tcW w:w="1135" w:type="dxa"/>
            <w:gridSpan w:val="2"/>
            <w:vMerge w:val="restart"/>
          </w:tcPr>
          <w:p w14:paraId="02439564" w14:textId="31756526" w:rsidR="0003641F" w:rsidRPr="00241B4E" w:rsidRDefault="0003641F" w:rsidP="0003641F">
            <w:pPr>
              <w:jc w:val="center"/>
            </w:pPr>
            <w:r w:rsidRPr="00241B4E">
              <w:t>4.</w:t>
            </w:r>
          </w:p>
        </w:tc>
        <w:tc>
          <w:tcPr>
            <w:tcW w:w="4819" w:type="dxa"/>
            <w:vMerge w:val="restart"/>
          </w:tcPr>
          <w:p w14:paraId="75C6D572" w14:textId="7A649ACF" w:rsidR="0003641F" w:rsidRPr="00241B4E" w:rsidRDefault="0003641F" w:rsidP="0003641F">
            <w:pPr>
              <w:rPr>
                <w:bCs/>
              </w:rPr>
            </w:pPr>
            <w:r w:rsidRPr="00241B4E">
              <w:t>Комплекс процессных мероприятий «Обеспечение и выполнение полномочий и функций МКУ «Управление гражданской защиты» (всего), в том числе:</w:t>
            </w:r>
          </w:p>
        </w:tc>
        <w:tc>
          <w:tcPr>
            <w:tcW w:w="2552" w:type="dxa"/>
          </w:tcPr>
          <w:p w14:paraId="67F7787D" w14:textId="77777777" w:rsidR="0003641F" w:rsidRPr="00241B4E" w:rsidRDefault="0003641F" w:rsidP="0003641F">
            <w:pPr>
              <w:widowControl w:val="0"/>
              <w:tabs>
                <w:tab w:val="left" w:pos="851"/>
                <w:tab w:val="left" w:pos="1134"/>
              </w:tabs>
              <w:autoSpaceDE w:val="0"/>
              <w:autoSpaceDN w:val="0"/>
              <w:adjustRightInd w:val="0"/>
              <w:rPr>
                <w:rFonts w:eastAsia="Calibri"/>
                <w:lang w:eastAsia="en-US"/>
              </w:rPr>
            </w:pPr>
            <w:r w:rsidRPr="00241B4E">
              <w:rPr>
                <w:rFonts w:eastAsia="Calibri"/>
                <w:lang w:eastAsia="en-US"/>
              </w:rPr>
              <w:t>всего</w:t>
            </w:r>
          </w:p>
        </w:tc>
        <w:tc>
          <w:tcPr>
            <w:tcW w:w="1701" w:type="dxa"/>
          </w:tcPr>
          <w:p w14:paraId="1BD650EB" w14:textId="53ABD867" w:rsidR="0003641F" w:rsidRPr="00241B4E" w:rsidRDefault="0003641F" w:rsidP="0003641F">
            <w:pPr>
              <w:jc w:val="center"/>
            </w:pPr>
            <w:r>
              <w:t>40218,5</w:t>
            </w:r>
          </w:p>
        </w:tc>
        <w:tc>
          <w:tcPr>
            <w:tcW w:w="1417" w:type="dxa"/>
          </w:tcPr>
          <w:p w14:paraId="07EB045E" w14:textId="7FF1335B" w:rsidR="0003641F" w:rsidRPr="00241B4E" w:rsidRDefault="0003641F" w:rsidP="0003641F">
            <w:pPr>
              <w:jc w:val="center"/>
            </w:pPr>
            <w:r>
              <w:t>29291,4</w:t>
            </w:r>
          </w:p>
        </w:tc>
        <w:tc>
          <w:tcPr>
            <w:tcW w:w="1560" w:type="dxa"/>
          </w:tcPr>
          <w:p w14:paraId="5E133814" w14:textId="7EE4F114" w:rsidR="0003641F" w:rsidRPr="00241B4E" w:rsidRDefault="0003641F" w:rsidP="0003641F">
            <w:pPr>
              <w:jc w:val="center"/>
            </w:pPr>
            <w:r>
              <w:t>72,8</w:t>
            </w:r>
          </w:p>
        </w:tc>
        <w:tc>
          <w:tcPr>
            <w:tcW w:w="1842" w:type="dxa"/>
            <w:vMerge w:val="restart"/>
          </w:tcPr>
          <w:p w14:paraId="225B3E5E" w14:textId="77777777" w:rsidR="0003641F" w:rsidRPr="00241B4E" w:rsidRDefault="0003641F" w:rsidP="0003641F">
            <w:pPr>
              <w:jc w:val="center"/>
            </w:pPr>
          </w:p>
        </w:tc>
      </w:tr>
      <w:tr w:rsidR="0003641F" w:rsidRPr="00241B4E" w14:paraId="34BB8ACA" w14:textId="77777777" w:rsidTr="007640AB">
        <w:trPr>
          <w:trHeight w:val="367"/>
        </w:trPr>
        <w:tc>
          <w:tcPr>
            <w:tcW w:w="1135" w:type="dxa"/>
            <w:gridSpan w:val="2"/>
            <w:vMerge/>
          </w:tcPr>
          <w:p w14:paraId="0B8340B9" w14:textId="77777777" w:rsidR="0003641F" w:rsidRPr="00241B4E" w:rsidRDefault="0003641F" w:rsidP="0003641F">
            <w:pPr>
              <w:jc w:val="center"/>
            </w:pPr>
          </w:p>
        </w:tc>
        <w:tc>
          <w:tcPr>
            <w:tcW w:w="4819" w:type="dxa"/>
            <w:vMerge/>
          </w:tcPr>
          <w:p w14:paraId="4556BD04" w14:textId="77777777" w:rsidR="0003641F" w:rsidRPr="00241B4E" w:rsidRDefault="0003641F" w:rsidP="0003641F">
            <w:pPr>
              <w:rPr>
                <w:bCs/>
              </w:rPr>
            </w:pPr>
          </w:p>
        </w:tc>
        <w:tc>
          <w:tcPr>
            <w:tcW w:w="2552" w:type="dxa"/>
          </w:tcPr>
          <w:p w14:paraId="2B9E2B0E" w14:textId="77777777" w:rsidR="0003641F" w:rsidRPr="00241B4E" w:rsidRDefault="0003641F" w:rsidP="0003641F">
            <w:pPr>
              <w:widowControl w:val="0"/>
              <w:autoSpaceDE w:val="0"/>
              <w:autoSpaceDN w:val="0"/>
              <w:adjustRightInd w:val="0"/>
            </w:pPr>
            <w:r w:rsidRPr="00241B4E">
              <w:t>бюджет района</w:t>
            </w:r>
          </w:p>
        </w:tc>
        <w:tc>
          <w:tcPr>
            <w:tcW w:w="1701" w:type="dxa"/>
          </w:tcPr>
          <w:p w14:paraId="6DE68170" w14:textId="04ADE238" w:rsidR="0003641F" w:rsidRPr="00241B4E" w:rsidRDefault="0003641F" w:rsidP="0003641F">
            <w:pPr>
              <w:jc w:val="center"/>
            </w:pPr>
            <w:r>
              <w:t>40218,5</w:t>
            </w:r>
          </w:p>
        </w:tc>
        <w:tc>
          <w:tcPr>
            <w:tcW w:w="1417" w:type="dxa"/>
          </w:tcPr>
          <w:p w14:paraId="3F009F39" w14:textId="3FC23E64" w:rsidR="0003641F" w:rsidRPr="00241B4E" w:rsidRDefault="0003641F" w:rsidP="0003641F">
            <w:pPr>
              <w:jc w:val="center"/>
            </w:pPr>
            <w:r>
              <w:t>29291,4</w:t>
            </w:r>
          </w:p>
        </w:tc>
        <w:tc>
          <w:tcPr>
            <w:tcW w:w="1560" w:type="dxa"/>
          </w:tcPr>
          <w:p w14:paraId="15E9192A" w14:textId="4CCFCB3A" w:rsidR="0003641F" w:rsidRPr="00241B4E" w:rsidRDefault="0003641F" w:rsidP="0003641F">
            <w:pPr>
              <w:jc w:val="center"/>
            </w:pPr>
            <w:r>
              <w:t>72,8</w:t>
            </w:r>
          </w:p>
        </w:tc>
        <w:tc>
          <w:tcPr>
            <w:tcW w:w="1842" w:type="dxa"/>
            <w:vMerge/>
          </w:tcPr>
          <w:p w14:paraId="2A77105D" w14:textId="77777777" w:rsidR="0003641F" w:rsidRPr="00241B4E" w:rsidRDefault="0003641F" w:rsidP="0003641F">
            <w:pPr>
              <w:jc w:val="center"/>
            </w:pPr>
          </w:p>
        </w:tc>
      </w:tr>
      <w:tr w:rsidR="0003641F" w:rsidRPr="00241B4E" w14:paraId="4CE68206" w14:textId="77777777" w:rsidTr="007640AB">
        <w:trPr>
          <w:trHeight w:val="367"/>
        </w:trPr>
        <w:tc>
          <w:tcPr>
            <w:tcW w:w="1135" w:type="dxa"/>
            <w:gridSpan w:val="2"/>
            <w:vMerge w:val="restart"/>
          </w:tcPr>
          <w:p w14:paraId="7AAD48AF" w14:textId="20283879" w:rsidR="0003641F" w:rsidRPr="00241B4E" w:rsidRDefault="0003641F" w:rsidP="0003641F">
            <w:pPr>
              <w:jc w:val="center"/>
            </w:pPr>
            <w:r w:rsidRPr="00241B4E">
              <w:t>4.1.</w:t>
            </w:r>
          </w:p>
        </w:tc>
        <w:tc>
          <w:tcPr>
            <w:tcW w:w="4819" w:type="dxa"/>
            <w:vMerge w:val="restart"/>
          </w:tcPr>
          <w:p w14:paraId="64CA5F14" w14:textId="58EC2FDE" w:rsidR="0003641F" w:rsidRPr="00241B4E" w:rsidRDefault="0003641F" w:rsidP="0003641F">
            <w:pPr>
              <w:rPr>
                <w:bCs/>
              </w:rPr>
            </w:pPr>
            <w:r w:rsidRPr="00241B4E">
              <w:t>4.1.1. Мероприятие (результат) «Обеспечена деятельность МКУ «Управление гражданской защиты» (всего), в том числе:</w:t>
            </w:r>
          </w:p>
        </w:tc>
        <w:tc>
          <w:tcPr>
            <w:tcW w:w="2552" w:type="dxa"/>
          </w:tcPr>
          <w:p w14:paraId="42AE65B2" w14:textId="77777777" w:rsidR="0003641F" w:rsidRPr="00241B4E" w:rsidRDefault="0003641F" w:rsidP="0003641F">
            <w:pPr>
              <w:widowControl w:val="0"/>
              <w:tabs>
                <w:tab w:val="left" w:pos="851"/>
                <w:tab w:val="left" w:pos="1134"/>
              </w:tabs>
              <w:autoSpaceDE w:val="0"/>
              <w:autoSpaceDN w:val="0"/>
              <w:adjustRightInd w:val="0"/>
              <w:rPr>
                <w:rFonts w:eastAsia="Calibri"/>
                <w:lang w:eastAsia="en-US"/>
              </w:rPr>
            </w:pPr>
            <w:r w:rsidRPr="00241B4E">
              <w:rPr>
                <w:rFonts w:eastAsia="Calibri"/>
                <w:lang w:eastAsia="en-US"/>
              </w:rPr>
              <w:t>всего</w:t>
            </w:r>
          </w:p>
        </w:tc>
        <w:tc>
          <w:tcPr>
            <w:tcW w:w="1701" w:type="dxa"/>
          </w:tcPr>
          <w:p w14:paraId="378038ED" w14:textId="3AF00A1C" w:rsidR="0003641F" w:rsidRPr="00241B4E" w:rsidRDefault="0003641F" w:rsidP="0003641F">
            <w:pPr>
              <w:jc w:val="center"/>
            </w:pPr>
            <w:r>
              <w:t>40218,5</w:t>
            </w:r>
          </w:p>
        </w:tc>
        <w:tc>
          <w:tcPr>
            <w:tcW w:w="1417" w:type="dxa"/>
          </w:tcPr>
          <w:p w14:paraId="4D14BF14" w14:textId="6D814802" w:rsidR="0003641F" w:rsidRPr="00241B4E" w:rsidRDefault="0003641F" w:rsidP="0003641F">
            <w:pPr>
              <w:jc w:val="center"/>
            </w:pPr>
            <w:r>
              <w:t>29291,4</w:t>
            </w:r>
          </w:p>
        </w:tc>
        <w:tc>
          <w:tcPr>
            <w:tcW w:w="1560" w:type="dxa"/>
          </w:tcPr>
          <w:p w14:paraId="2FF33A15" w14:textId="09956737" w:rsidR="0003641F" w:rsidRPr="00241B4E" w:rsidRDefault="0003641F" w:rsidP="0003641F">
            <w:pPr>
              <w:jc w:val="center"/>
            </w:pPr>
            <w:r>
              <w:t>72,8</w:t>
            </w:r>
          </w:p>
        </w:tc>
        <w:tc>
          <w:tcPr>
            <w:tcW w:w="1842" w:type="dxa"/>
            <w:vMerge w:val="restart"/>
          </w:tcPr>
          <w:p w14:paraId="21080CF9" w14:textId="77777777" w:rsidR="0003641F" w:rsidRPr="00241B4E" w:rsidRDefault="0003641F" w:rsidP="0003641F">
            <w:pPr>
              <w:jc w:val="center"/>
            </w:pPr>
          </w:p>
        </w:tc>
      </w:tr>
      <w:tr w:rsidR="0003641F" w:rsidRPr="00241B4E" w14:paraId="4AAAD026" w14:textId="77777777" w:rsidTr="007640AB">
        <w:trPr>
          <w:trHeight w:val="367"/>
        </w:trPr>
        <w:tc>
          <w:tcPr>
            <w:tcW w:w="1135" w:type="dxa"/>
            <w:gridSpan w:val="2"/>
            <w:vMerge/>
          </w:tcPr>
          <w:p w14:paraId="42170AA7" w14:textId="77777777" w:rsidR="0003641F" w:rsidRPr="00241B4E" w:rsidRDefault="0003641F" w:rsidP="0003641F">
            <w:pPr>
              <w:jc w:val="center"/>
            </w:pPr>
          </w:p>
        </w:tc>
        <w:tc>
          <w:tcPr>
            <w:tcW w:w="4819" w:type="dxa"/>
            <w:vMerge/>
          </w:tcPr>
          <w:p w14:paraId="090086C8" w14:textId="77777777" w:rsidR="0003641F" w:rsidRPr="00241B4E" w:rsidRDefault="0003641F" w:rsidP="0003641F">
            <w:pPr>
              <w:rPr>
                <w:bCs/>
              </w:rPr>
            </w:pPr>
          </w:p>
        </w:tc>
        <w:tc>
          <w:tcPr>
            <w:tcW w:w="2552" w:type="dxa"/>
          </w:tcPr>
          <w:p w14:paraId="743F5F86" w14:textId="77777777" w:rsidR="0003641F" w:rsidRPr="00241B4E" w:rsidRDefault="0003641F" w:rsidP="0003641F">
            <w:pPr>
              <w:widowControl w:val="0"/>
              <w:autoSpaceDE w:val="0"/>
              <w:autoSpaceDN w:val="0"/>
              <w:adjustRightInd w:val="0"/>
            </w:pPr>
            <w:r w:rsidRPr="00241B4E">
              <w:t>бюджет района</w:t>
            </w:r>
          </w:p>
        </w:tc>
        <w:tc>
          <w:tcPr>
            <w:tcW w:w="1701" w:type="dxa"/>
          </w:tcPr>
          <w:p w14:paraId="3E4092B6" w14:textId="75EA0D80" w:rsidR="0003641F" w:rsidRPr="00241B4E" w:rsidRDefault="0003641F" w:rsidP="0003641F">
            <w:pPr>
              <w:jc w:val="center"/>
            </w:pPr>
            <w:r>
              <w:t>40218,5</w:t>
            </w:r>
          </w:p>
        </w:tc>
        <w:tc>
          <w:tcPr>
            <w:tcW w:w="1417" w:type="dxa"/>
          </w:tcPr>
          <w:p w14:paraId="4E4933D9" w14:textId="4EF5C28D" w:rsidR="0003641F" w:rsidRPr="00241B4E" w:rsidRDefault="0003641F" w:rsidP="0003641F">
            <w:pPr>
              <w:jc w:val="center"/>
            </w:pPr>
            <w:r>
              <w:t>29291,4</w:t>
            </w:r>
          </w:p>
        </w:tc>
        <w:tc>
          <w:tcPr>
            <w:tcW w:w="1560" w:type="dxa"/>
          </w:tcPr>
          <w:p w14:paraId="6956DC9A" w14:textId="319EB88B" w:rsidR="0003641F" w:rsidRPr="00241B4E" w:rsidRDefault="0003641F" w:rsidP="0003641F">
            <w:pPr>
              <w:jc w:val="center"/>
            </w:pPr>
            <w:r>
              <w:t>72,8</w:t>
            </w:r>
          </w:p>
        </w:tc>
        <w:tc>
          <w:tcPr>
            <w:tcW w:w="1842" w:type="dxa"/>
            <w:vMerge/>
          </w:tcPr>
          <w:p w14:paraId="4459F8CE" w14:textId="77777777" w:rsidR="0003641F" w:rsidRPr="00241B4E" w:rsidRDefault="0003641F" w:rsidP="0003641F">
            <w:pPr>
              <w:jc w:val="center"/>
            </w:pPr>
          </w:p>
        </w:tc>
      </w:tr>
      <w:tr w:rsidR="0003641F" w:rsidRPr="00241B4E" w14:paraId="2F2A970A" w14:textId="77777777" w:rsidTr="007640AB">
        <w:trPr>
          <w:trHeight w:val="236"/>
        </w:trPr>
        <w:tc>
          <w:tcPr>
            <w:tcW w:w="5954" w:type="dxa"/>
            <w:gridSpan w:val="3"/>
            <w:vMerge w:val="restart"/>
          </w:tcPr>
          <w:p w14:paraId="217FC6BA" w14:textId="0D3DC95A" w:rsidR="0003641F" w:rsidRPr="00241B4E" w:rsidRDefault="0003641F" w:rsidP="0003641F">
            <w:pPr>
              <w:rPr>
                <w:bCs/>
              </w:rPr>
            </w:pPr>
            <w:r w:rsidRPr="00241B4E">
              <w:t>Итого по Комплексу процессных мероприятий</w:t>
            </w:r>
          </w:p>
        </w:tc>
        <w:tc>
          <w:tcPr>
            <w:tcW w:w="2552" w:type="dxa"/>
          </w:tcPr>
          <w:p w14:paraId="3DF78851" w14:textId="77777777" w:rsidR="0003641F" w:rsidRPr="00241B4E" w:rsidRDefault="0003641F" w:rsidP="0003641F">
            <w:pPr>
              <w:widowControl w:val="0"/>
              <w:tabs>
                <w:tab w:val="left" w:pos="851"/>
                <w:tab w:val="left" w:pos="1134"/>
              </w:tabs>
              <w:autoSpaceDE w:val="0"/>
              <w:autoSpaceDN w:val="0"/>
              <w:adjustRightInd w:val="0"/>
              <w:rPr>
                <w:rFonts w:eastAsia="Calibri"/>
                <w:lang w:eastAsia="en-US"/>
              </w:rPr>
            </w:pPr>
            <w:r w:rsidRPr="00241B4E">
              <w:rPr>
                <w:rFonts w:eastAsia="Calibri"/>
                <w:lang w:eastAsia="en-US"/>
              </w:rPr>
              <w:t>всего</w:t>
            </w:r>
          </w:p>
        </w:tc>
        <w:tc>
          <w:tcPr>
            <w:tcW w:w="1701" w:type="dxa"/>
          </w:tcPr>
          <w:p w14:paraId="5C354E7C" w14:textId="7F7B2406" w:rsidR="0003641F" w:rsidRPr="00241B4E" w:rsidRDefault="0003641F" w:rsidP="0003641F">
            <w:pPr>
              <w:jc w:val="center"/>
            </w:pPr>
            <w:r>
              <w:t>40218,5</w:t>
            </w:r>
          </w:p>
        </w:tc>
        <w:tc>
          <w:tcPr>
            <w:tcW w:w="1417" w:type="dxa"/>
          </w:tcPr>
          <w:p w14:paraId="0410DAB2" w14:textId="5E35E069" w:rsidR="0003641F" w:rsidRPr="00241B4E" w:rsidRDefault="0003641F" w:rsidP="0003641F">
            <w:pPr>
              <w:jc w:val="center"/>
            </w:pPr>
            <w:r>
              <w:t>29291,4</w:t>
            </w:r>
          </w:p>
        </w:tc>
        <w:tc>
          <w:tcPr>
            <w:tcW w:w="1560" w:type="dxa"/>
          </w:tcPr>
          <w:p w14:paraId="15A28481" w14:textId="1498911B" w:rsidR="0003641F" w:rsidRPr="00241B4E" w:rsidRDefault="0003641F" w:rsidP="0003641F">
            <w:pPr>
              <w:jc w:val="center"/>
            </w:pPr>
            <w:r>
              <w:t>72,8</w:t>
            </w:r>
          </w:p>
        </w:tc>
        <w:tc>
          <w:tcPr>
            <w:tcW w:w="1842" w:type="dxa"/>
          </w:tcPr>
          <w:p w14:paraId="16C2184A" w14:textId="77777777" w:rsidR="0003641F" w:rsidRPr="00241B4E" w:rsidRDefault="0003641F" w:rsidP="0003641F">
            <w:pPr>
              <w:jc w:val="center"/>
            </w:pPr>
          </w:p>
        </w:tc>
      </w:tr>
      <w:tr w:rsidR="0003641F" w:rsidRPr="00601B5D" w14:paraId="2D937179" w14:textId="77777777" w:rsidTr="007640AB">
        <w:trPr>
          <w:trHeight w:val="20"/>
        </w:trPr>
        <w:tc>
          <w:tcPr>
            <w:tcW w:w="5954" w:type="dxa"/>
            <w:gridSpan w:val="3"/>
            <w:vMerge/>
          </w:tcPr>
          <w:p w14:paraId="0FF13167" w14:textId="77777777" w:rsidR="0003641F" w:rsidRPr="00241B4E" w:rsidRDefault="0003641F" w:rsidP="0003641F"/>
        </w:tc>
        <w:tc>
          <w:tcPr>
            <w:tcW w:w="2552" w:type="dxa"/>
          </w:tcPr>
          <w:p w14:paraId="3300FCEF" w14:textId="77777777" w:rsidR="0003641F" w:rsidRPr="00241B4E" w:rsidRDefault="0003641F" w:rsidP="0003641F">
            <w:pPr>
              <w:widowControl w:val="0"/>
              <w:autoSpaceDE w:val="0"/>
              <w:autoSpaceDN w:val="0"/>
              <w:adjustRightInd w:val="0"/>
            </w:pPr>
            <w:r w:rsidRPr="00241B4E">
              <w:t>бюджет района</w:t>
            </w:r>
          </w:p>
        </w:tc>
        <w:tc>
          <w:tcPr>
            <w:tcW w:w="1701" w:type="dxa"/>
          </w:tcPr>
          <w:p w14:paraId="47F41F5C" w14:textId="71ADBF49" w:rsidR="0003641F" w:rsidRPr="00241B4E" w:rsidRDefault="0003641F" w:rsidP="0003641F">
            <w:pPr>
              <w:jc w:val="center"/>
            </w:pPr>
            <w:r>
              <w:t>40218,5</w:t>
            </w:r>
          </w:p>
        </w:tc>
        <w:tc>
          <w:tcPr>
            <w:tcW w:w="1417" w:type="dxa"/>
          </w:tcPr>
          <w:p w14:paraId="7B63F1A6" w14:textId="0661EF22" w:rsidR="0003641F" w:rsidRPr="00241B4E" w:rsidRDefault="0003641F" w:rsidP="0003641F">
            <w:pPr>
              <w:jc w:val="center"/>
            </w:pPr>
            <w:r>
              <w:t>29291,4</w:t>
            </w:r>
          </w:p>
        </w:tc>
        <w:tc>
          <w:tcPr>
            <w:tcW w:w="1560" w:type="dxa"/>
          </w:tcPr>
          <w:p w14:paraId="443A565B" w14:textId="335CBC60" w:rsidR="0003641F" w:rsidRPr="00241B4E" w:rsidRDefault="0003641F" w:rsidP="0003641F">
            <w:pPr>
              <w:jc w:val="center"/>
            </w:pPr>
            <w:r>
              <w:t>72,8</w:t>
            </w:r>
          </w:p>
        </w:tc>
        <w:tc>
          <w:tcPr>
            <w:tcW w:w="1842" w:type="dxa"/>
          </w:tcPr>
          <w:p w14:paraId="0D0FAE03" w14:textId="77777777" w:rsidR="0003641F" w:rsidRPr="00241B4E" w:rsidRDefault="0003641F" w:rsidP="0003641F">
            <w:pPr>
              <w:jc w:val="center"/>
            </w:pPr>
          </w:p>
        </w:tc>
      </w:tr>
      <w:tr w:rsidR="0003641F" w:rsidRPr="00F44014" w14:paraId="7B109A93" w14:textId="77777777" w:rsidTr="00846850">
        <w:trPr>
          <w:trHeight w:val="236"/>
        </w:trPr>
        <w:tc>
          <w:tcPr>
            <w:tcW w:w="5954" w:type="dxa"/>
            <w:gridSpan w:val="3"/>
            <w:vMerge w:val="restart"/>
          </w:tcPr>
          <w:p w14:paraId="396648F1" w14:textId="77777777" w:rsidR="0003641F" w:rsidRPr="00F44014" w:rsidRDefault="0003641F" w:rsidP="0003641F">
            <w:r w:rsidRPr="00F44014">
              <w:t>Всего по муниципальной программе</w:t>
            </w:r>
          </w:p>
          <w:p w14:paraId="79571E63" w14:textId="4F06227F" w:rsidR="0003641F" w:rsidRPr="00F44014" w:rsidRDefault="0003641F" w:rsidP="0003641F">
            <w:pPr>
              <w:rPr>
                <w:bCs/>
              </w:rPr>
            </w:pPr>
          </w:p>
        </w:tc>
        <w:tc>
          <w:tcPr>
            <w:tcW w:w="2552" w:type="dxa"/>
          </w:tcPr>
          <w:p w14:paraId="1E35ABD6" w14:textId="77777777" w:rsidR="0003641F" w:rsidRPr="00F44014" w:rsidRDefault="0003641F" w:rsidP="0003641F">
            <w:pPr>
              <w:widowControl w:val="0"/>
              <w:tabs>
                <w:tab w:val="left" w:pos="851"/>
                <w:tab w:val="left" w:pos="1134"/>
              </w:tabs>
              <w:autoSpaceDE w:val="0"/>
              <w:autoSpaceDN w:val="0"/>
              <w:adjustRightInd w:val="0"/>
              <w:rPr>
                <w:rFonts w:eastAsia="Calibri"/>
                <w:lang w:eastAsia="en-US"/>
              </w:rPr>
            </w:pPr>
            <w:r w:rsidRPr="00F44014">
              <w:rPr>
                <w:rFonts w:eastAsia="Calibri"/>
                <w:lang w:eastAsia="en-US"/>
              </w:rPr>
              <w:t>всего</w:t>
            </w:r>
          </w:p>
        </w:tc>
        <w:tc>
          <w:tcPr>
            <w:tcW w:w="1701" w:type="dxa"/>
          </w:tcPr>
          <w:p w14:paraId="0C0DEB90" w14:textId="2FF42888" w:rsidR="0003641F" w:rsidRPr="00F44014" w:rsidRDefault="0003641F" w:rsidP="0003641F">
            <w:pPr>
              <w:jc w:val="center"/>
            </w:pPr>
            <w:r>
              <w:t>117293,7</w:t>
            </w:r>
          </w:p>
        </w:tc>
        <w:tc>
          <w:tcPr>
            <w:tcW w:w="1417" w:type="dxa"/>
          </w:tcPr>
          <w:p w14:paraId="0D12BD58" w14:textId="282028CE" w:rsidR="0003641F" w:rsidRPr="00F44014" w:rsidRDefault="0003641F" w:rsidP="0003641F">
            <w:pPr>
              <w:jc w:val="center"/>
            </w:pPr>
            <w:r>
              <w:t>81205,5</w:t>
            </w:r>
          </w:p>
        </w:tc>
        <w:tc>
          <w:tcPr>
            <w:tcW w:w="1560" w:type="dxa"/>
          </w:tcPr>
          <w:p w14:paraId="22F69E21" w14:textId="706A05FB" w:rsidR="0003641F" w:rsidRPr="00F44014" w:rsidRDefault="0003641F" w:rsidP="0003641F">
            <w:pPr>
              <w:jc w:val="center"/>
            </w:pPr>
            <w:r>
              <w:t>69,2</w:t>
            </w:r>
          </w:p>
        </w:tc>
        <w:tc>
          <w:tcPr>
            <w:tcW w:w="1842" w:type="dxa"/>
          </w:tcPr>
          <w:p w14:paraId="6A1D2490" w14:textId="77777777" w:rsidR="0003641F" w:rsidRPr="00F44014" w:rsidRDefault="0003641F" w:rsidP="0003641F">
            <w:pPr>
              <w:jc w:val="center"/>
            </w:pPr>
          </w:p>
        </w:tc>
      </w:tr>
      <w:tr w:rsidR="0003641F" w:rsidRPr="00F44014" w14:paraId="797D1CE3" w14:textId="77777777" w:rsidTr="002B1185">
        <w:trPr>
          <w:trHeight w:val="562"/>
        </w:trPr>
        <w:tc>
          <w:tcPr>
            <w:tcW w:w="5954" w:type="dxa"/>
            <w:gridSpan w:val="3"/>
            <w:vMerge/>
          </w:tcPr>
          <w:p w14:paraId="18A9B0D1" w14:textId="77777777" w:rsidR="0003641F" w:rsidRPr="00F44014" w:rsidRDefault="0003641F" w:rsidP="0003641F"/>
        </w:tc>
        <w:tc>
          <w:tcPr>
            <w:tcW w:w="2552" w:type="dxa"/>
          </w:tcPr>
          <w:p w14:paraId="40F10D01" w14:textId="5D24946D" w:rsidR="0003641F" w:rsidRPr="00F44014" w:rsidRDefault="0003641F" w:rsidP="0003641F">
            <w:pPr>
              <w:widowControl w:val="0"/>
              <w:autoSpaceDE w:val="0"/>
              <w:autoSpaceDN w:val="0"/>
              <w:adjustRightInd w:val="0"/>
            </w:pPr>
            <w:r w:rsidRPr="00F44014">
              <w:t>бюджет автономного округа</w:t>
            </w:r>
          </w:p>
        </w:tc>
        <w:tc>
          <w:tcPr>
            <w:tcW w:w="1701" w:type="dxa"/>
          </w:tcPr>
          <w:p w14:paraId="7A8CB959" w14:textId="355F69DA" w:rsidR="0003641F" w:rsidRPr="00F44014" w:rsidRDefault="0003641F" w:rsidP="0003641F">
            <w:pPr>
              <w:jc w:val="center"/>
            </w:pPr>
            <w:r w:rsidRPr="00F44014">
              <w:t>2483,1</w:t>
            </w:r>
          </w:p>
        </w:tc>
        <w:tc>
          <w:tcPr>
            <w:tcW w:w="1417" w:type="dxa"/>
          </w:tcPr>
          <w:p w14:paraId="03AF914F" w14:textId="605DEA20" w:rsidR="0003641F" w:rsidRPr="00F44014" w:rsidRDefault="0003641F" w:rsidP="0003641F">
            <w:pPr>
              <w:jc w:val="center"/>
            </w:pPr>
            <w:r w:rsidRPr="00F44014">
              <w:t>66,0</w:t>
            </w:r>
          </w:p>
        </w:tc>
        <w:tc>
          <w:tcPr>
            <w:tcW w:w="1560" w:type="dxa"/>
          </w:tcPr>
          <w:p w14:paraId="01662E7D" w14:textId="0AAA52C8" w:rsidR="0003641F" w:rsidRPr="00F44014" w:rsidRDefault="0003641F" w:rsidP="0003641F">
            <w:pPr>
              <w:jc w:val="center"/>
            </w:pPr>
            <w:r w:rsidRPr="00F44014">
              <w:t>2,7</w:t>
            </w:r>
          </w:p>
        </w:tc>
        <w:tc>
          <w:tcPr>
            <w:tcW w:w="1842" w:type="dxa"/>
          </w:tcPr>
          <w:p w14:paraId="48121A05" w14:textId="77777777" w:rsidR="0003641F" w:rsidRPr="00F44014" w:rsidRDefault="0003641F" w:rsidP="0003641F">
            <w:pPr>
              <w:jc w:val="center"/>
            </w:pPr>
          </w:p>
        </w:tc>
      </w:tr>
      <w:tr w:rsidR="0003641F" w:rsidRPr="00601B5D" w14:paraId="67CA22FB" w14:textId="77777777" w:rsidTr="00AC633C">
        <w:trPr>
          <w:trHeight w:val="271"/>
        </w:trPr>
        <w:tc>
          <w:tcPr>
            <w:tcW w:w="5954" w:type="dxa"/>
            <w:gridSpan w:val="3"/>
            <w:vMerge/>
          </w:tcPr>
          <w:p w14:paraId="4706F9AE" w14:textId="77777777" w:rsidR="0003641F" w:rsidRPr="00F44014" w:rsidRDefault="0003641F" w:rsidP="0003641F"/>
        </w:tc>
        <w:tc>
          <w:tcPr>
            <w:tcW w:w="2552" w:type="dxa"/>
          </w:tcPr>
          <w:p w14:paraId="71A560D9" w14:textId="77777777" w:rsidR="0003641F" w:rsidRPr="00F4697B" w:rsidRDefault="0003641F" w:rsidP="0003641F">
            <w:pPr>
              <w:widowControl w:val="0"/>
              <w:autoSpaceDE w:val="0"/>
              <w:autoSpaceDN w:val="0"/>
              <w:adjustRightInd w:val="0"/>
            </w:pPr>
            <w:r w:rsidRPr="00F4697B">
              <w:t>бюджет района</w:t>
            </w:r>
          </w:p>
        </w:tc>
        <w:tc>
          <w:tcPr>
            <w:tcW w:w="1701" w:type="dxa"/>
          </w:tcPr>
          <w:p w14:paraId="70816076" w14:textId="4530046B" w:rsidR="0003641F" w:rsidRPr="00F4697B" w:rsidRDefault="0003641F" w:rsidP="0003641F">
            <w:pPr>
              <w:jc w:val="center"/>
            </w:pPr>
            <w:r w:rsidRPr="00F4697B">
              <w:rPr>
                <w:color w:val="000000"/>
              </w:rPr>
              <w:t>114810,6</w:t>
            </w:r>
          </w:p>
        </w:tc>
        <w:tc>
          <w:tcPr>
            <w:tcW w:w="1417" w:type="dxa"/>
          </w:tcPr>
          <w:p w14:paraId="2E5E83FB" w14:textId="0D5B729B" w:rsidR="0003641F" w:rsidRPr="00F4697B" w:rsidRDefault="0003641F" w:rsidP="0003641F">
            <w:pPr>
              <w:jc w:val="center"/>
            </w:pPr>
            <w:r w:rsidRPr="00F4697B">
              <w:t>81139,5</w:t>
            </w:r>
          </w:p>
        </w:tc>
        <w:tc>
          <w:tcPr>
            <w:tcW w:w="1560" w:type="dxa"/>
          </w:tcPr>
          <w:p w14:paraId="7AFA0A6C" w14:textId="02481612" w:rsidR="0003641F" w:rsidRPr="00F4697B" w:rsidRDefault="0003641F" w:rsidP="0003641F">
            <w:pPr>
              <w:jc w:val="center"/>
            </w:pPr>
            <w:r w:rsidRPr="00F4697B">
              <w:t>70,7</w:t>
            </w:r>
          </w:p>
        </w:tc>
        <w:tc>
          <w:tcPr>
            <w:tcW w:w="1842" w:type="dxa"/>
          </w:tcPr>
          <w:p w14:paraId="656ED40F" w14:textId="77777777" w:rsidR="0003641F" w:rsidRPr="00F44014" w:rsidRDefault="0003641F" w:rsidP="0003641F">
            <w:pPr>
              <w:jc w:val="center"/>
            </w:pPr>
          </w:p>
        </w:tc>
      </w:tr>
    </w:tbl>
    <w:p w14:paraId="649685A4" w14:textId="77777777" w:rsidR="00CD55BE" w:rsidRPr="00DE3360" w:rsidRDefault="004535A4" w:rsidP="00CD55BE">
      <w:pPr>
        <w:jc w:val="right"/>
        <w:rPr>
          <w:sz w:val="28"/>
          <w:szCs w:val="28"/>
        </w:rPr>
      </w:pPr>
      <w:r w:rsidRPr="00601B5D">
        <w:rPr>
          <w:sz w:val="28"/>
          <w:szCs w:val="28"/>
          <w:highlight w:val="yellow"/>
        </w:rPr>
        <w:br w:type="page"/>
      </w:r>
      <w:r w:rsidR="00CD55BE" w:rsidRPr="00DE3360">
        <w:rPr>
          <w:sz w:val="28"/>
          <w:szCs w:val="28"/>
        </w:rPr>
        <w:lastRenderedPageBreak/>
        <w:t>Приложение 2</w:t>
      </w:r>
    </w:p>
    <w:p w14:paraId="7D91D86A" w14:textId="668559A4" w:rsidR="00332196" w:rsidRPr="00DE3360" w:rsidRDefault="00CD55BE" w:rsidP="00332196">
      <w:pPr>
        <w:jc w:val="right"/>
        <w:rPr>
          <w:rFonts w:eastAsia="Calibri"/>
          <w:sz w:val="28"/>
          <w:szCs w:val="28"/>
        </w:rPr>
      </w:pPr>
      <w:r w:rsidRPr="00DE3360">
        <w:rPr>
          <w:sz w:val="28"/>
          <w:szCs w:val="28"/>
        </w:rPr>
        <w:t xml:space="preserve">к информации </w:t>
      </w:r>
      <w:r w:rsidR="00332196" w:rsidRPr="00DE3360">
        <w:rPr>
          <w:bCs/>
          <w:sz w:val="28"/>
          <w:szCs w:val="28"/>
        </w:rPr>
        <w:t>о</w:t>
      </w:r>
      <w:r w:rsidR="00DE3360" w:rsidRPr="00DE3360">
        <w:rPr>
          <w:bCs/>
          <w:sz w:val="28"/>
          <w:szCs w:val="28"/>
        </w:rPr>
        <w:t xml:space="preserve"> ходе </w:t>
      </w:r>
      <w:r w:rsidR="00332196" w:rsidRPr="00DE3360">
        <w:rPr>
          <w:rFonts w:eastAsia="Calibri"/>
          <w:sz w:val="28"/>
          <w:szCs w:val="28"/>
        </w:rPr>
        <w:t xml:space="preserve"> реализации</w:t>
      </w:r>
    </w:p>
    <w:p w14:paraId="24D5864E" w14:textId="77777777" w:rsidR="00846850" w:rsidRPr="00DE3360" w:rsidRDefault="00332196" w:rsidP="00332196">
      <w:pPr>
        <w:jc w:val="right"/>
        <w:rPr>
          <w:rFonts w:eastAsia="Calibri"/>
          <w:sz w:val="28"/>
          <w:szCs w:val="28"/>
        </w:rPr>
      </w:pPr>
      <w:r w:rsidRPr="00DE3360">
        <w:rPr>
          <w:rFonts w:eastAsia="Calibri"/>
          <w:sz w:val="28"/>
          <w:szCs w:val="28"/>
        </w:rPr>
        <w:t xml:space="preserve"> муниципальной программы Ханты-Мансийского</w:t>
      </w:r>
    </w:p>
    <w:p w14:paraId="06C6614A" w14:textId="77777777" w:rsidR="00846850" w:rsidRPr="00DE3360" w:rsidRDefault="00332196" w:rsidP="00332196">
      <w:pPr>
        <w:jc w:val="right"/>
        <w:rPr>
          <w:rFonts w:eastAsia="Calibri"/>
          <w:sz w:val="28"/>
          <w:szCs w:val="28"/>
        </w:rPr>
      </w:pPr>
      <w:r w:rsidRPr="00DE3360">
        <w:rPr>
          <w:rFonts w:eastAsia="Calibri"/>
          <w:sz w:val="28"/>
          <w:szCs w:val="28"/>
        </w:rPr>
        <w:t xml:space="preserve"> района «Безопасность жизнедеятельности</w:t>
      </w:r>
    </w:p>
    <w:p w14:paraId="156E21EC" w14:textId="22654B0F" w:rsidR="00CD55BE" w:rsidRPr="00DE3360" w:rsidRDefault="00332196" w:rsidP="00332196">
      <w:pPr>
        <w:jc w:val="right"/>
        <w:rPr>
          <w:rFonts w:eastAsia="Calibri"/>
          <w:sz w:val="28"/>
          <w:szCs w:val="28"/>
        </w:rPr>
      </w:pPr>
      <w:r w:rsidRPr="00DE3360">
        <w:rPr>
          <w:rFonts w:eastAsia="Calibri"/>
          <w:sz w:val="28"/>
          <w:szCs w:val="28"/>
        </w:rPr>
        <w:t xml:space="preserve"> в Ханты-Мансийском районе» за </w:t>
      </w:r>
      <w:r w:rsidR="00DE3360" w:rsidRPr="00DE3360">
        <w:rPr>
          <w:rFonts w:eastAsia="Calibri"/>
          <w:sz w:val="28"/>
          <w:szCs w:val="28"/>
        </w:rPr>
        <w:t xml:space="preserve">9 месяцев </w:t>
      </w:r>
      <w:r w:rsidR="00C35D5D" w:rsidRPr="00DE3360">
        <w:rPr>
          <w:rFonts w:eastAsia="Calibri"/>
          <w:sz w:val="28"/>
          <w:szCs w:val="28"/>
        </w:rPr>
        <w:t>202</w:t>
      </w:r>
      <w:r w:rsidR="00DE3360" w:rsidRPr="00DE3360">
        <w:rPr>
          <w:rFonts w:eastAsia="Calibri"/>
          <w:sz w:val="28"/>
          <w:szCs w:val="28"/>
        </w:rPr>
        <w:t>5</w:t>
      </w:r>
      <w:r w:rsidR="00C35D5D" w:rsidRPr="00DE3360">
        <w:rPr>
          <w:rFonts w:eastAsia="Calibri"/>
          <w:sz w:val="28"/>
          <w:szCs w:val="28"/>
        </w:rPr>
        <w:t xml:space="preserve"> год</w:t>
      </w:r>
    </w:p>
    <w:p w14:paraId="3D1827FC" w14:textId="77777777" w:rsidR="00332196" w:rsidRPr="00DE3360" w:rsidRDefault="00332196" w:rsidP="00332196">
      <w:pPr>
        <w:pStyle w:val="ConsPlusNonformat"/>
        <w:tabs>
          <w:tab w:val="left" w:pos="5668"/>
          <w:tab w:val="center" w:pos="7285"/>
        </w:tabs>
        <w:jc w:val="center"/>
        <w:rPr>
          <w:rFonts w:ascii="Times New Roman" w:hAnsi="Times New Roman" w:cs="Times New Roman"/>
          <w:sz w:val="28"/>
          <w:szCs w:val="28"/>
        </w:rPr>
      </w:pPr>
    </w:p>
    <w:p w14:paraId="2BC0E984" w14:textId="77777777" w:rsidR="004A067C" w:rsidRPr="00DE3360" w:rsidRDefault="004A067C" w:rsidP="004A067C">
      <w:pPr>
        <w:pStyle w:val="ConsPlusNonformat"/>
        <w:jc w:val="center"/>
        <w:rPr>
          <w:rFonts w:ascii="Times New Roman" w:hAnsi="Times New Roman" w:cs="Times New Roman"/>
          <w:sz w:val="28"/>
          <w:szCs w:val="28"/>
        </w:rPr>
      </w:pPr>
      <w:r w:rsidRPr="00DE3360">
        <w:rPr>
          <w:rFonts w:ascii="Times New Roman" w:hAnsi="Times New Roman" w:cs="Times New Roman"/>
          <w:sz w:val="28"/>
          <w:szCs w:val="28"/>
        </w:rPr>
        <w:t xml:space="preserve">Анализ показателей, прокси-показателей муниципальной программы </w:t>
      </w:r>
    </w:p>
    <w:p w14:paraId="22CB2A79" w14:textId="77777777" w:rsidR="004A067C" w:rsidRPr="00DE3360" w:rsidRDefault="004A067C" w:rsidP="004A067C">
      <w:pPr>
        <w:pStyle w:val="ConsPlusNonformat"/>
        <w:jc w:val="center"/>
        <w:rPr>
          <w:rFonts w:ascii="Times New Roman" w:hAnsi="Times New Roman" w:cs="Times New Roman"/>
          <w:bCs/>
          <w:sz w:val="28"/>
          <w:szCs w:val="28"/>
        </w:rPr>
      </w:pPr>
      <w:r w:rsidRPr="00DE3360">
        <w:rPr>
          <w:rFonts w:ascii="Times New Roman" w:hAnsi="Times New Roman" w:cs="Times New Roman"/>
          <w:bCs/>
          <w:sz w:val="28"/>
          <w:szCs w:val="28"/>
        </w:rPr>
        <w:t>за третий  квартал  2025 года</w:t>
      </w:r>
    </w:p>
    <w:p w14:paraId="67291C4D" w14:textId="77777777" w:rsidR="004A067C" w:rsidRPr="00186841" w:rsidRDefault="004A067C" w:rsidP="004A067C">
      <w:pPr>
        <w:pStyle w:val="ConsPlusNonformat"/>
        <w:jc w:val="center"/>
        <w:rPr>
          <w:rFonts w:ascii="Times New Roman" w:hAnsi="Times New Roman" w:cs="Times New Roman"/>
          <w:sz w:val="28"/>
          <w:szCs w:val="28"/>
        </w:rPr>
      </w:pPr>
      <w:r w:rsidRPr="00DE3360">
        <w:rPr>
          <w:rFonts w:ascii="Times New Roman" w:hAnsi="Times New Roman" w:cs="Times New Roman"/>
          <w:sz w:val="28"/>
          <w:szCs w:val="28"/>
        </w:rPr>
        <w:t>(отчетный период)</w:t>
      </w:r>
    </w:p>
    <w:p w14:paraId="2F2FA697" w14:textId="77777777" w:rsidR="004A067C" w:rsidRPr="00186841" w:rsidRDefault="004A067C" w:rsidP="004A067C">
      <w:pPr>
        <w:pStyle w:val="ConsPlusNonformat"/>
        <w:jc w:val="both"/>
        <w:rPr>
          <w:rFonts w:ascii="Times New Roman" w:hAnsi="Times New Roman" w:cs="Times New Roman"/>
          <w:sz w:val="28"/>
          <w:szCs w:val="28"/>
        </w:rPr>
      </w:pPr>
    </w:p>
    <w:p w14:paraId="5216C8EB" w14:textId="77777777" w:rsidR="004A067C" w:rsidRPr="00DE3360" w:rsidRDefault="004A067C" w:rsidP="004A067C">
      <w:pPr>
        <w:pStyle w:val="ConsPlusNonformat"/>
        <w:jc w:val="both"/>
        <w:rPr>
          <w:rFonts w:ascii="Times New Roman" w:hAnsi="Times New Roman" w:cs="Times New Roman"/>
          <w:sz w:val="28"/>
          <w:szCs w:val="28"/>
          <w:u w:val="single"/>
        </w:rPr>
      </w:pPr>
      <w:r w:rsidRPr="00DE3360">
        <w:rPr>
          <w:rFonts w:ascii="Times New Roman" w:hAnsi="Times New Roman" w:cs="Times New Roman"/>
          <w:sz w:val="28"/>
          <w:szCs w:val="28"/>
        </w:rPr>
        <w:t xml:space="preserve">Наименование муниципальной программы </w:t>
      </w:r>
      <w:r w:rsidRPr="00DE3360">
        <w:rPr>
          <w:rFonts w:ascii="Times New Roman" w:hAnsi="Times New Roman" w:cs="Times New Roman"/>
          <w:sz w:val="28"/>
          <w:szCs w:val="28"/>
          <w:u w:val="single"/>
        </w:rPr>
        <w:t xml:space="preserve">«Безопасность жизнедеятельности в Ханты-Мансийском районе» </w:t>
      </w:r>
    </w:p>
    <w:p w14:paraId="36C2DC7B" w14:textId="77777777" w:rsidR="00DE3360" w:rsidRDefault="00DE3360" w:rsidP="004A067C">
      <w:pPr>
        <w:pStyle w:val="ConsPlusNormal"/>
        <w:rPr>
          <w:rFonts w:ascii="Times New Roman" w:hAnsi="Times New Roman" w:cs="Times New Roman"/>
          <w:sz w:val="28"/>
          <w:szCs w:val="28"/>
          <w:u w:val="single"/>
        </w:rPr>
      </w:pPr>
    </w:p>
    <w:tbl>
      <w:tblPr>
        <w:tblW w:w="1502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0"/>
        <w:gridCol w:w="4536"/>
        <w:gridCol w:w="850"/>
        <w:gridCol w:w="2126"/>
        <w:gridCol w:w="2127"/>
        <w:gridCol w:w="1842"/>
        <w:gridCol w:w="2835"/>
      </w:tblGrid>
      <w:tr w:rsidR="00DE3360" w:rsidRPr="00DE3360" w14:paraId="2C430940" w14:textId="77777777" w:rsidTr="007922B9">
        <w:tc>
          <w:tcPr>
            <w:tcW w:w="710" w:type="dxa"/>
            <w:tcMar>
              <w:top w:w="0" w:type="dxa"/>
              <w:left w:w="0" w:type="dxa"/>
              <w:bottom w:w="0" w:type="dxa"/>
              <w:right w:w="0" w:type="dxa"/>
            </w:tcMar>
          </w:tcPr>
          <w:p w14:paraId="7FB302AC" w14:textId="77777777" w:rsidR="00DE3360" w:rsidRPr="00DE3360" w:rsidRDefault="00DE3360" w:rsidP="007922B9">
            <w:pPr>
              <w:pStyle w:val="ConsPlusNormal"/>
              <w:jc w:val="center"/>
              <w:rPr>
                <w:rFonts w:ascii="Times New Roman" w:hAnsi="Times New Roman" w:cs="Times New Roman"/>
              </w:rPr>
            </w:pPr>
            <w:r w:rsidRPr="00DE3360">
              <w:rPr>
                <w:rFonts w:ascii="Times New Roman" w:hAnsi="Times New Roman" w:cs="Times New Roman"/>
              </w:rPr>
              <w:t>№ п/п</w:t>
            </w:r>
          </w:p>
        </w:tc>
        <w:tc>
          <w:tcPr>
            <w:tcW w:w="4536" w:type="dxa"/>
            <w:tcMar>
              <w:top w:w="0" w:type="dxa"/>
              <w:left w:w="0" w:type="dxa"/>
              <w:bottom w:w="0" w:type="dxa"/>
              <w:right w:w="0" w:type="dxa"/>
            </w:tcMar>
          </w:tcPr>
          <w:p w14:paraId="117A8B1B" w14:textId="77777777" w:rsidR="00DE3360" w:rsidRPr="00DE3360" w:rsidRDefault="00DE3360" w:rsidP="007922B9">
            <w:pPr>
              <w:pStyle w:val="ConsPlusNormal"/>
              <w:jc w:val="center"/>
              <w:rPr>
                <w:rFonts w:ascii="Times New Roman" w:hAnsi="Times New Roman" w:cs="Times New Roman"/>
              </w:rPr>
            </w:pPr>
            <w:r w:rsidRPr="00DE3360">
              <w:rPr>
                <w:rFonts w:ascii="Times New Roman" w:hAnsi="Times New Roman" w:cs="Times New Roman"/>
              </w:rPr>
              <w:t>Наименование</w:t>
            </w:r>
          </w:p>
          <w:p w14:paraId="25373FC9" w14:textId="77777777" w:rsidR="00DE3360" w:rsidRPr="00DE3360" w:rsidRDefault="00DE3360" w:rsidP="007922B9">
            <w:pPr>
              <w:pStyle w:val="ConsPlusNormal"/>
              <w:jc w:val="center"/>
              <w:rPr>
                <w:rFonts w:ascii="Times New Roman" w:hAnsi="Times New Roman" w:cs="Times New Roman"/>
              </w:rPr>
            </w:pPr>
            <w:r w:rsidRPr="00DE3360">
              <w:rPr>
                <w:rFonts w:ascii="Times New Roman" w:hAnsi="Times New Roman" w:cs="Times New Roman"/>
              </w:rPr>
              <w:t xml:space="preserve"> целевого показателя</w:t>
            </w:r>
          </w:p>
        </w:tc>
        <w:tc>
          <w:tcPr>
            <w:tcW w:w="850" w:type="dxa"/>
            <w:tcMar>
              <w:top w:w="0" w:type="dxa"/>
              <w:left w:w="0" w:type="dxa"/>
              <w:bottom w:w="0" w:type="dxa"/>
              <w:right w:w="0" w:type="dxa"/>
            </w:tcMar>
          </w:tcPr>
          <w:p w14:paraId="5396C59B" w14:textId="77777777" w:rsidR="00DE3360" w:rsidRPr="00DE3360" w:rsidRDefault="00DE3360" w:rsidP="007922B9">
            <w:pPr>
              <w:pStyle w:val="ConsPlusNormal"/>
              <w:jc w:val="center"/>
              <w:rPr>
                <w:rFonts w:ascii="Times New Roman" w:hAnsi="Times New Roman" w:cs="Times New Roman"/>
              </w:rPr>
            </w:pPr>
            <w:r w:rsidRPr="00DE3360">
              <w:rPr>
                <w:rFonts w:ascii="Times New Roman" w:hAnsi="Times New Roman" w:cs="Times New Roman"/>
              </w:rPr>
              <w:t>Ед. измер.</w:t>
            </w:r>
          </w:p>
        </w:tc>
        <w:tc>
          <w:tcPr>
            <w:tcW w:w="2126" w:type="dxa"/>
            <w:tcMar>
              <w:top w:w="0" w:type="dxa"/>
              <w:left w:w="0" w:type="dxa"/>
              <w:bottom w:w="0" w:type="dxa"/>
              <w:right w:w="0" w:type="dxa"/>
            </w:tcMar>
          </w:tcPr>
          <w:p w14:paraId="5A279F01" w14:textId="20B4CA1B" w:rsidR="00DE3360" w:rsidRPr="00DE3360" w:rsidRDefault="00DE3360" w:rsidP="007922B9">
            <w:pPr>
              <w:pStyle w:val="ConsPlusNormal"/>
              <w:jc w:val="center"/>
              <w:rPr>
                <w:rFonts w:ascii="Times New Roman" w:hAnsi="Times New Roman" w:cs="Times New Roman"/>
              </w:rPr>
            </w:pPr>
            <w:r w:rsidRPr="00DE3360">
              <w:rPr>
                <w:rFonts w:ascii="Times New Roman" w:hAnsi="Times New Roman" w:cs="Times New Roman"/>
              </w:rPr>
              <w:t>Плановое значение показателя на 2025 год</w:t>
            </w:r>
          </w:p>
        </w:tc>
        <w:tc>
          <w:tcPr>
            <w:tcW w:w="2127" w:type="dxa"/>
            <w:tcMar>
              <w:top w:w="0" w:type="dxa"/>
              <w:left w:w="0" w:type="dxa"/>
              <w:bottom w:w="0" w:type="dxa"/>
              <w:right w:w="0" w:type="dxa"/>
            </w:tcMar>
          </w:tcPr>
          <w:p w14:paraId="3D0BBF15" w14:textId="77777777" w:rsidR="00DE3360" w:rsidRPr="00DE3360" w:rsidRDefault="00DE3360" w:rsidP="007922B9">
            <w:pPr>
              <w:pStyle w:val="ConsPlusNormal"/>
              <w:jc w:val="center"/>
              <w:rPr>
                <w:rFonts w:ascii="Times New Roman" w:hAnsi="Times New Roman" w:cs="Times New Roman"/>
              </w:rPr>
            </w:pPr>
            <w:r w:rsidRPr="00DE3360">
              <w:rPr>
                <w:rFonts w:ascii="Times New Roman" w:hAnsi="Times New Roman" w:cs="Times New Roman"/>
              </w:rPr>
              <w:t>Фактическое</w:t>
            </w:r>
          </w:p>
          <w:p w14:paraId="06AE5AAE" w14:textId="77777777" w:rsidR="00DE3360" w:rsidRPr="00DE3360" w:rsidRDefault="00DE3360" w:rsidP="007922B9">
            <w:pPr>
              <w:pStyle w:val="ConsPlusNormal"/>
              <w:jc w:val="center"/>
              <w:rPr>
                <w:rFonts w:ascii="Times New Roman" w:hAnsi="Times New Roman" w:cs="Times New Roman"/>
              </w:rPr>
            </w:pPr>
            <w:r w:rsidRPr="00DE3360">
              <w:rPr>
                <w:rFonts w:ascii="Times New Roman" w:hAnsi="Times New Roman" w:cs="Times New Roman"/>
              </w:rPr>
              <w:t xml:space="preserve"> значение показателя за отчетный период </w:t>
            </w:r>
          </w:p>
        </w:tc>
        <w:tc>
          <w:tcPr>
            <w:tcW w:w="1842" w:type="dxa"/>
            <w:tcMar>
              <w:top w:w="0" w:type="dxa"/>
              <w:left w:w="0" w:type="dxa"/>
              <w:bottom w:w="0" w:type="dxa"/>
              <w:right w:w="0" w:type="dxa"/>
            </w:tcMar>
          </w:tcPr>
          <w:p w14:paraId="69D974B7" w14:textId="77777777" w:rsidR="00DE3360" w:rsidRPr="00DE3360" w:rsidRDefault="00DE3360" w:rsidP="007922B9">
            <w:pPr>
              <w:pStyle w:val="ConsPlusNormal"/>
              <w:jc w:val="center"/>
              <w:rPr>
                <w:rFonts w:ascii="Times New Roman" w:hAnsi="Times New Roman" w:cs="Times New Roman"/>
              </w:rPr>
            </w:pPr>
            <w:r w:rsidRPr="00DE3360">
              <w:rPr>
                <w:rFonts w:ascii="Times New Roman" w:hAnsi="Times New Roman" w:cs="Times New Roman"/>
              </w:rPr>
              <w:t xml:space="preserve">Исполнение </w:t>
            </w:r>
          </w:p>
          <w:p w14:paraId="565F7076" w14:textId="77777777" w:rsidR="00DE3360" w:rsidRPr="00DE3360" w:rsidRDefault="00DE3360" w:rsidP="007922B9">
            <w:pPr>
              <w:pStyle w:val="ConsPlusNormal"/>
              <w:jc w:val="center"/>
              <w:rPr>
                <w:rFonts w:ascii="Times New Roman" w:hAnsi="Times New Roman" w:cs="Times New Roman"/>
              </w:rPr>
            </w:pPr>
            <w:r w:rsidRPr="00DE3360">
              <w:rPr>
                <w:rFonts w:ascii="Times New Roman" w:hAnsi="Times New Roman" w:cs="Times New Roman"/>
              </w:rPr>
              <w:t xml:space="preserve">за отчетный период </w:t>
            </w:r>
          </w:p>
          <w:p w14:paraId="266A52DC" w14:textId="77777777" w:rsidR="00DE3360" w:rsidRPr="00DE3360" w:rsidRDefault="00DE3360" w:rsidP="007922B9">
            <w:pPr>
              <w:pStyle w:val="ConsPlusNormal"/>
              <w:jc w:val="center"/>
              <w:rPr>
                <w:rFonts w:ascii="Times New Roman" w:hAnsi="Times New Roman" w:cs="Times New Roman"/>
              </w:rPr>
            </w:pPr>
            <w:r w:rsidRPr="00DE3360">
              <w:rPr>
                <w:rFonts w:ascii="Times New Roman" w:hAnsi="Times New Roman" w:cs="Times New Roman"/>
              </w:rPr>
              <w:t xml:space="preserve">от плана на год, </w:t>
            </w:r>
          </w:p>
          <w:p w14:paraId="57F97C4A" w14:textId="77777777" w:rsidR="00DE3360" w:rsidRPr="00DE3360" w:rsidRDefault="00DE3360" w:rsidP="007922B9">
            <w:pPr>
              <w:pStyle w:val="ConsPlusNormal"/>
              <w:jc w:val="center"/>
              <w:rPr>
                <w:rFonts w:ascii="Times New Roman" w:hAnsi="Times New Roman" w:cs="Times New Roman"/>
              </w:rPr>
            </w:pPr>
            <w:r w:rsidRPr="00DE3360">
              <w:rPr>
                <w:rFonts w:ascii="Times New Roman" w:hAnsi="Times New Roman" w:cs="Times New Roman"/>
              </w:rPr>
              <w:t>%</w:t>
            </w:r>
          </w:p>
        </w:tc>
        <w:tc>
          <w:tcPr>
            <w:tcW w:w="2835" w:type="dxa"/>
            <w:tcMar>
              <w:top w:w="0" w:type="dxa"/>
              <w:left w:w="0" w:type="dxa"/>
              <w:bottom w:w="0" w:type="dxa"/>
              <w:right w:w="0" w:type="dxa"/>
            </w:tcMar>
          </w:tcPr>
          <w:p w14:paraId="19220FD5" w14:textId="77777777" w:rsidR="00DE3360" w:rsidRPr="00DE3360" w:rsidRDefault="00DE3360" w:rsidP="007922B9">
            <w:pPr>
              <w:pStyle w:val="ConsPlusNormal"/>
              <w:jc w:val="center"/>
              <w:rPr>
                <w:rFonts w:ascii="Times New Roman" w:hAnsi="Times New Roman" w:cs="Times New Roman"/>
              </w:rPr>
            </w:pPr>
            <w:r w:rsidRPr="00DE3360">
              <w:rPr>
                <w:rFonts w:ascii="Times New Roman" w:hAnsi="Times New Roman" w:cs="Times New Roman"/>
              </w:rPr>
              <w:t>Причины недостижения</w:t>
            </w:r>
          </w:p>
          <w:p w14:paraId="4AC615E7" w14:textId="77777777" w:rsidR="00DE3360" w:rsidRPr="00DE3360" w:rsidRDefault="00DE3360" w:rsidP="007922B9">
            <w:pPr>
              <w:pStyle w:val="ConsPlusNormal"/>
              <w:jc w:val="center"/>
              <w:rPr>
                <w:rFonts w:ascii="Times New Roman" w:hAnsi="Times New Roman" w:cs="Times New Roman"/>
              </w:rPr>
            </w:pPr>
            <w:r w:rsidRPr="00DE3360">
              <w:rPr>
                <w:rFonts w:ascii="Times New Roman" w:hAnsi="Times New Roman" w:cs="Times New Roman"/>
              </w:rPr>
              <w:t xml:space="preserve"> плановых значений показателя</w:t>
            </w:r>
          </w:p>
        </w:tc>
      </w:tr>
      <w:tr w:rsidR="00DE3360" w:rsidRPr="00DE3360" w14:paraId="4775365B" w14:textId="77777777" w:rsidTr="007922B9">
        <w:tc>
          <w:tcPr>
            <w:tcW w:w="710" w:type="dxa"/>
            <w:tcMar>
              <w:top w:w="0" w:type="dxa"/>
              <w:left w:w="0" w:type="dxa"/>
              <w:bottom w:w="0" w:type="dxa"/>
              <w:right w:w="0" w:type="dxa"/>
            </w:tcMar>
          </w:tcPr>
          <w:p w14:paraId="22C696EC" w14:textId="77777777" w:rsidR="00DE3360" w:rsidRPr="00DE3360" w:rsidRDefault="00DE3360" w:rsidP="007922B9">
            <w:pPr>
              <w:pStyle w:val="ConsPlusNormal"/>
              <w:jc w:val="center"/>
              <w:rPr>
                <w:rFonts w:ascii="Times New Roman" w:hAnsi="Times New Roman" w:cs="Times New Roman"/>
              </w:rPr>
            </w:pPr>
            <w:r w:rsidRPr="00DE3360">
              <w:rPr>
                <w:rFonts w:ascii="Times New Roman" w:hAnsi="Times New Roman" w:cs="Times New Roman"/>
              </w:rPr>
              <w:t>1</w:t>
            </w:r>
          </w:p>
        </w:tc>
        <w:tc>
          <w:tcPr>
            <w:tcW w:w="4536" w:type="dxa"/>
            <w:tcMar>
              <w:top w:w="0" w:type="dxa"/>
              <w:left w:w="0" w:type="dxa"/>
              <w:bottom w:w="0" w:type="dxa"/>
              <w:right w:w="0" w:type="dxa"/>
            </w:tcMar>
          </w:tcPr>
          <w:p w14:paraId="379897D4" w14:textId="77777777" w:rsidR="00DE3360" w:rsidRPr="00DE3360" w:rsidRDefault="00DE3360" w:rsidP="007922B9">
            <w:pPr>
              <w:pStyle w:val="ConsPlusNormal"/>
              <w:jc w:val="center"/>
              <w:rPr>
                <w:rFonts w:ascii="Times New Roman" w:hAnsi="Times New Roman" w:cs="Times New Roman"/>
              </w:rPr>
            </w:pPr>
            <w:r w:rsidRPr="00DE3360">
              <w:rPr>
                <w:rFonts w:ascii="Times New Roman" w:hAnsi="Times New Roman" w:cs="Times New Roman"/>
              </w:rPr>
              <w:t>2</w:t>
            </w:r>
          </w:p>
        </w:tc>
        <w:tc>
          <w:tcPr>
            <w:tcW w:w="850" w:type="dxa"/>
            <w:tcMar>
              <w:top w:w="0" w:type="dxa"/>
              <w:left w:w="0" w:type="dxa"/>
              <w:bottom w:w="0" w:type="dxa"/>
              <w:right w:w="0" w:type="dxa"/>
            </w:tcMar>
          </w:tcPr>
          <w:p w14:paraId="74056D6A" w14:textId="77777777" w:rsidR="00DE3360" w:rsidRPr="00DE3360" w:rsidRDefault="00DE3360" w:rsidP="007922B9">
            <w:pPr>
              <w:pStyle w:val="ConsPlusNormal"/>
              <w:jc w:val="center"/>
              <w:rPr>
                <w:rFonts w:ascii="Times New Roman" w:hAnsi="Times New Roman" w:cs="Times New Roman"/>
              </w:rPr>
            </w:pPr>
            <w:r w:rsidRPr="00DE3360">
              <w:rPr>
                <w:rFonts w:ascii="Times New Roman" w:hAnsi="Times New Roman" w:cs="Times New Roman"/>
              </w:rPr>
              <w:t>3</w:t>
            </w:r>
          </w:p>
        </w:tc>
        <w:tc>
          <w:tcPr>
            <w:tcW w:w="2126" w:type="dxa"/>
            <w:tcMar>
              <w:top w:w="0" w:type="dxa"/>
              <w:left w:w="0" w:type="dxa"/>
              <w:bottom w:w="0" w:type="dxa"/>
              <w:right w:w="0" w:type="dxa"/>
            </w:tcMar>
          </w:tcPr>
          <w:p w14:paraId="0F436DB4" w14:textId="77777777" w:rsidR="00DE3360" w:rsidRPr="00DE3360" w:rsidRDefault="00DE3360" w:rsidP="007922B9">
            <w:pPr>
              <w:pStyle w:val="ConsPlusNormal"/>
              <w:jc w:val="center"/>
              <w:rPr>
                <w:rFonts w:ascii="Times New Roman" w:hAnsi="Times New Roman" w:cs="Times New Roman"/>
              </w:rPr>
            </w:pPr>
            <w:r w:rsidRPr="00DE3360">
              <w:rPr>
                <w:rFonts w:ascii="Times New Roman" w:hAnsi="Times New Roman" w:cs="Times New Roman"/>
              </w:rPr>
              <w:t>5</w:t>
            </w:r>
          </w:p>
        </w:tc>
        <w:tc>
          <w:tcPr>
            <w:tcW w:w="2127" w:type="dxa"/>
            <w:tcMar>
              <w:top w:w="0" w:type="dxa"/>
              <w:left w:w="0" w:type="dxa"/>
              <w:bottom w:w="0" w:type="dxa"/>
              <w:right w:w="0" w:type="dxa"/>
            </w:tcMar>
          </w:tcPr>
          <w:p w14:paraId="28D43EFA" w14:textId="77777777" w:rsidR="00DE3360" w:rsidRPr="00DE3360" w:rsidRDefault="00DE3360" w:rsidP="007922B9">
            <w:pPr>
              <w:pStyle w:val="ConsPlusNormal"/>
              <w:jc w:val="center"/>
              <w:rPr>
                <w:rFonts w:ascii="Times New Roman" w:hAnsi="Times New Roman" w:cs="Times New Roman"/>
              </w:rPr>
            </w:pPr>
            <w:r w:rsidRPr="00DE3360">
              <w:rPr>
                <w:rFonts w:ascii="Times New Roman" w:hAnsi="Times New Roman" w:cs="Times New Roman"/>
              </w:rPr>
              <w:t>6</w:t>
            </w:r>
          </w:p>
        </w:tc>
        <w:tc>
          <w:tcPr>
            <w:tcW w:w="1842" w:type="dxa"/>
            <w:tcMar>
              <w:top w:w="0" w:type="dxa"/>
              <w:left w:w="0" w:type="dxa"/>
              <w:bottom w:w="0" w:type="dxa"/>
              <w:right w:w="0" w:type="dxa"/>
            </w:tcMar>
          </w:tcPr>
          <w:p w14:paraId="7180B337" w14:textId="77777777" w:rsidR="00DE3360" w:rsidRPr="00DE3360" w:rsidRDefault="00DE3360" w:rsidP="007922B9">
            <w:pPr>
              <w:pStyle w:val="ConsPlusNormal"/>
              <w:jc w:val="center"/>
              <w:rPr>
                <w:rFonts w:ascii="Times New Roman" w:hAnsi="Times New Roman" w:cs="Times New Roman"/>
              </w:rPr>
            </w:pPr>
            <w:r w:rsidRPr="00DE3360">
              <w:rPr>
                <w:rFonts w:ascii="Times New Roman" w:hAnsi="Times New Roman" w:cs="Times New Roman"/>
              </w:rPr>
              <w:t>7</w:t>
            </w:r>
          </w:p>
        </w:tc>
        <w:tc>
          <w:tcPr>
            <w:tcW w:w="2835" w:type="dxa"/>
            <w:tcMar>
              <w:top w:w="0" w:type="dxa"/>
              <w:left w:w="0" w:type="dxa"/>
              <w:bottom w:w="0" w:type="dxa"/>
              <w:right w:w="0" w:type="dxa"/>
            </w:tcMar>
          </w:tcPr>
          <w:p w14:paraId="7168403C" w14:textId="77777777" w:rsidR="00DE3360" w:rsidRPr="00DE3360" w:rsidRDefault="00DE3360" w:rsidP="007922B9">
            <w:pPr>
              <w:pStyle w:val="ConsPlusNormal"/>
              <w:jc w:val="center"/>
              <w:rPr>
                <w:rFonts w:ascii="Times New Roman" w:hAnsi="Times New Roman" w:cs="Times New Roman"/>
              </w:rPr>
            </w:pPr>
            <w:r w:rsidRPr="00DE3360">
              <w:rPr>
                <w:rFonts w:ascii="Times New Roman" w:hAnsi="Times New Roman" w:cs="Times New Roman"/>
              </w:rPr>
              <w:t>8</w:t>
            </w:r>
          </w:p>
        </w:tc>
      </w:tr>
      <w:tr w:rsidR="00DE3360" w:rsidRPr="00DE3360" w14:paraId="6F22DFF7" w14:textId="77777777" w:rsidTr="00A752F3">
        <w:tc>
          <w:tcPr>
            <w:tcW w:w="710" w:type="dxa"/>
            <w:tcMar>
              <w:top w:w="0" w:type="dxa"/>
              <w:left w:w="0" w:type="dxa"/>
              <w:bottom w:w="0" w:type="dxa"/>
              <w:right w:w="0" w:type="dxa"/>
            </w:tcMar>
          </w:tcPr>
          <w:p w14:paraId="76B324EF" w14:textId="77777777" w:rsidR="00DE3360" w:rsidRPr="00DE3360" w:rsidRDefault="00DE3360" w:rsidP="00DE3360">
            <w:pPr>
              <w:pStyle w:val="ConsPlusNormal"/>
              <w:jc w:val="center"/>
              <w:rPr>
                <w:rFonts w:ascii="Times New Roman" w:hAnsi="Times New Roman" w:cs="Times New Roman"/>
              </w:rPr>
            </w:pPr>
            <w:r w:rsidRPr="00DE3360">
              <w:rPr>
                <w:rFonts w:ascii="Times New Roman" w:hAnsi="Times New Roman" w:cs="Times New Roman"/>
              </w:rPr>
              <w:t>1.</w:t>
            </w:r>
          </w:p>
        </w:tc>
        <w:tc>
          <w:tcPr>
            <w:tcW w:w="4536" w:type="dxa"/>
            <w:tcMar>
              <w:top w:w="0" w:type="dxa"/>
              <w:left w:w="0" w:type="dxa"/>
              <w:bottom w:w="0" w:type="dxa"/>
              <w:right w:w="0" w:type="dxa"/>
            </w:tcMar>
            <w:vAlign w:val="center"/>
          </w:tcPr>
          <w:p w14:paraId="519CE9E5" w14:textId="21B99B7F" w:rsidR="00DE3360" w:rsidRPr="00DE3360" w:rsidRDefault="00DE3360" w:rsidP="00DE3360">
            <w:pPr>
              <w:pStyle w:val="ConsPlusNormal"/>
              <w:tabs>
                <w:tab w:val="left" w:pos="4252"/>
              </w:tabs>
              <w:ind w:left="141" w:right="142"/>
              <w:jc w:val="both"/>
              <w:rPr>
                <w:rFonts w:ascii="Times New Roman" w:hAnsi="Times New Roman" w:cs="Times New Roman"/>
              </w:rPr>
            </w:pPr>
            <w:r w:rsidRPr="00DE3360">
              <w:rPr>
                <w:rFonts w:ascii="Times New Roman" w:hAnsi="Times New Roman" w:cs="Times New Roman"/>
                <w:color w:val="000000"/>
              </w:rPr>
              <w:t>Обеспеченность вещевым имуществом и продовольственным резервом</w:t>
            </w:r>
          </w:p>
        </w:tc>
        <w:tc>
          <w:tcPr>
            <w:tcW w:w="850" w:type="dxa"/>
            <w:tcMar>
              <w:top w:w="0" w:type="dxa"/>
              <w:left w:w="0" w:type="dxa"/>
              <w:bottom w:w="0" w:type="dxa"/>
              <w:right w:w="0" w:type="dxa"/>
            </w:tcMar>
            <w:vAlign w:val="center"/>
          </w:tcPr>
          <w:p w14:paraId="0BC5E6D0" w14:textId="00BEF87F" w:rsidR="00DE3360" w:rsidRPr="00DE3360" w:rsidRDefault="00DE3360" w:rsidP="00DE3360">
            <w:pPr>
              <w:pStyle w:val="ConsPlusNormal"/>
              <w:jc w:val="center"/>
              <w:rPr>
                <w:rFonts w:ascii="Times New Roman" w:hAnsi="Times New Roman" w:cs="Times New Roman"/>
              </w:rPr>
            </w:pPr>
            <w:r w:rsidRPr="00DE3360">
              <w:rPr>
                <w:rFonts w:ascii="Times New Roman" w:hAnsi="Times New Roman" w:cs="Times New Roman"/>
                <w:color w:val="000000"/>
              </w:rPr>
              <w:t>%</w:t>
            </w:r>
          </w:p>
        </w:tc>
        <w:tc>
          <w:tcPr>
            <w:tcW w:w="2126" w:type="dxa"/>
            <w:tcMar>
              <w:top w:w="0" w:type="dxa"/>
              <w:left w:w="0" w:type="dxa"/>
              <w:bottom w:w="0" w:type="dxa"/>
              <w:right w:w="0" w:type="dxa"/>
            </w:tcMar>
            <w:vAlign w:val="center"/>
          </w:tcPr>
          <w:p w14:paraId="42346D43" w14:textId="433FE4B2" w:rsidR="00DE3360" w:rsidRPr="00DE3360" w:rsidRDefault="00DE3360" w:rsidP="00DE3360">
            <w:pPr>
              <w:pStyle w:val="ConsPlusNormal"/>
              <w:jc w:val="center"/>
              <w:rPr>
                <w:rFonts w:ascii="Times New Roman" w:hAnsi="Times New Roman" w:cs="Times New Roman"/>
              </w:rPr>
            </w:pPr>
            <w:r w:rsidRPr="00DE3360">
              <w:rPr>
                <w:rFonts w:ascii="Times New Roman" w:hAnsi="Times New Roman" w:cs="Times New Roman"/>
                <w:color w:val="000000"/>
              </w:rPr>
              <w:t>100</w:t>
            </w:r>
          </w:p>
        </w:tc>
        <w:tc>
          <w:tcPr>
            <w:tcW w:w="2127" w:type="dxa"/>
            <w:tcMar>
              <w:top w:w="0" w:type="dxa"/>
              <w:left w:w="0" w:type="dxa"/>
              <w:bottom w:w="0" w:type="dxa"/>
              <w:right w:w="0" w:type="dxa"/>
            </w:tcMar>
            <w:vAlign w:val="center"/>
          </w:tcPr>
          <w:p w14:paraId="705089EA" w14:textId="7BD98B2E" w:rsidR="00DE3360" w:rsidRPr="00DE3360" w:rsidRDefault="00DE3360" w:rsidP="00DE3360">
            <w:pPr>
              <w:pStyle w:val="ConsPlusNormal"/>
              <w:jc w:val="center"/>
              <w:rPr>
                <w:rFonts w:ascii="Times New Roman" w:hAnsi="Times New Roman" w:cs="Times New Roman"/>
              </w:rPr>
            </w:pPr>
            <w:r w:rsidRPr="00DE3360">
              <w:rPr>
                <w:rFonts w:ascii="Times New Roman" w:hAnsi="Times New Roman" w:cs="Times New Roman"/>
                <w:color w:val="000000"/>
              </w:rPr>
              <w:t>100</w:t>
            </w:r>
          </w:p>
        </w:tc>
        <w:tc>
          <w:tcPr>
            <w:tcW w:w="1842" w:type="dxa"/>
            <w:tcMar>
              <w:top w:w="0" w:type="dxa"/>
              <w:left w:w="0" w:type="dxa"/>
              <w:bottom w:w="0" w:type="dxa"/>
              <w:right w:w="0" w:type="dxa"/>
            </w:tcMar>
            <w:vAlign w:val="center"/>
          </w:tcPr>
          <w:p w14:paraId="5CC7C965" w14:textId="72829AC7" w:rsidR="00DE3360" w:rsidRPr="00DE3360" w:rsidRDefault="00DE3360" w:rsidP="00DE3360">
            <w:pPr>
              <w:pStyle w:val="ConsPlusNormal"/>
              <w:jc w:val="center"/>
              <w:rPr>
                <w:rFonts w:ascii="Times New Roman" w:hAnsi="Times New Roman" w:cs="Times New Roman"/>
              </w:rPr>
            </w:pPr>
            <w:r w:rsidRPr="00DE3360">
              <w:rPr>
                <w:rFonts w:ascii="Times New Roman" w:hAnsi="Times New Roman" w:cs="Times New Roman"/>
                <w:color w:val="000000"/>
              </w:rPr>
              <w:t>100</w:t>
            </w:r>
          </w:p>
        </w:tc>
        <w:tc>
          <w:tcPr>
            <w:tcW w:w="2835" w:type="dxa"/>
            <w:tcMar>
              <w:top w:w="0" w:type="dxa"/>
              <w:left w:w="0" w:type="dxa"/>
              <w:bottom w:w="0" w:type="dxa"/>
              <w:right w:w="0" w:type="dxa"/>
            </w:tcMar>
          </w:tcPr>
          <w:p w14:paraId="77861D67" w14:textId="77777777" w:rsidR="00DE3360" w:rsidRPr="00DE3360" w:rsidRDefault="00DE3360" w:rsidP="00DE3360">
            <w:pPr>
              <w:pStyle w:val="ConsPlusNormal"/>
              <w:jc w:val="center"/>
              <w:rPr>
                <w:rFonts w:ascii="Times New Roman" w:hAnsi="Times New Roman" w:cs="Times New Roman"/>
              </w:rPr>
            </w:pPr>
            <w:r w:rsidRPr="00DE3360">
              <w:rPr>
                <w:rFonts w:ascii="Times New Roman" w:hAnsi="Times New Roman" w:cs="Times New Roman"/>
              </w:rPr>
              <w:t>-</w:t>
            </w:r>
          </w:p>
        </w:tc>
      </w:tr>
      <w:tr w:rsidR="00DE3360" w:rsidRPr="00DE3360" w14:paraId="150261A0" w14:textId="77777777" w:rsidTr="00A752F3">
        <w:tc>
          <w:tcPr>
            <w:tcW w:w="710" w:type="dxa"/>
            <w:tcMar>
              <w:top w:w="0" w:type="dxa"/>
              <w:left w:w="0" w:type="dxa"/>
              <w:bottom w:w="0" w:type="dxa"/>
              <w:right w:w="0" w:type="dxa"/>
            </w:tcMar>
          </w:tcPr>
          <w:p w14:paraId="61F36037" w14:textId="79C366D4" w:rsidR="00DE3360" w:rsidRPr="00DE3360" w:rsidRDefault="00DE3360" w:rsidP="00DE3360">
            <w:pPr>
              <w:pStyle w:val="ConsPlusNormal"/>
              <w:jc w:val="center"/>
              <w:rPr>
                <w:rFonts w:ascii="Times New Roman" w:hAnsi="Times New Roman" w:cs="Times New Roman"/>
              </w:rPr>
            </w:pPr>
            <w:r w:rsidRPr="00DE3360">
              <w:rPr>
                <w:rFonts w:ascii="Times New Roman" w:hAnsi="Times New Roman" w:cs="Times New Roman"/>
              </w:rPr>
              <w:t>2.</w:t>
            </w:r>
          </w:p>
        </w:tc>
        <w:tc>
          <w:tcPr>
            <w:tcW w:w="4536" w:type="dxa"/>
            <w:tcMar>
              <w:top w:w="0" w:type="dxa"/>
              <w:left w:w="0" w:type="dxa"/>
              <w:bottom w:w="0" w:type="dxa"/>
              <w:right w:w="0" w:type="dxa"/>
            </w:tcMar>
            <w:vAlign w:val="center"/>
          </w:tcPr>
          <w:p w14:paraId="50BEFAAB" w14:textId="688F17CC" w:rsidR="00DE3360" w:rsidRPr="00DE3360" w:rsidRDefault="00DE3360" w:rsidP="00DE3360">
            <w:pPr>
              <w:pStyle w:val="ConsPlusNormal"/>
              <w:tabs>
                <w:tab w:val="left" w:pos="4252"/>
              </w:tabs>
              <w:ind w:left="141" w:right="142"/>
              <w:jc w:val="both"/>
              <w:rPr>
                <w:rFonts w:ascii="Times New Roman" w:hAnsi="Times New Roman" w:cs="Times New Roman"/>
              </w:rPr>
            </w:pPr>
            <w:r w:rsidRPr="00DE3360">
              <w:rPr>
                <w:rFonts w:ascii="Times New Roman" w:hAnsi="Times New Roman" w:cs="Times New Roman"/>
                <w:color w:val="000000"/>
              </w:rPr>
              <w:t>Охват населения при информировании и оповещении в случае угрозы возникновения или возникновения чрезвычайных ситуаций</w:t>
            </w:r>
          </w:p>
        </w:tc>
        <w:tc>
          <w:tcPr>
            <w:tcW w:w="850" w:type="dxa"/>
            <w:tcMar>
              <w:top w:w="0" w:type="dxa"/>
              <w:left w:w="0" w:type="dxa"/>
              <w:bottom w:w="0" w:type="dxa"/>
              <w:right w:w="0" w:type="dxa"/>
            </w:tcMar>
            <w:vAlign w:val="center"/>
          </w:tcPr>
          <w:p w14:paraId="49A3400C" w14:textId="05355AE2" w:rsidR="00DE3360" w:rsidRPr="00DE3360" w:rsidRDefault="00DE3360" w:rsidP="00DE3360">
            <w:pPr>
              <w:pStyle w:val="ConsPlusNormal"/>
              <w:jc w:val="center"/>
              <w:rPr>
                <w:rFonts w:ascii="Times New Roman" w:hAnsi="Times New Roman" w:cs="Times New Roman"/>
              </w:rPr>
            </w:pPr>
            <w:r w:rsidRPr="00DE3360">
              <w:rPr>
                <w:rFonts w:ascii="Times New Roman" w:hAnsi="Times New Roman" w:cs="Times New Roman"/>
                <w:color w:val="000000"/>
              </w:rPr>
              <w:t>%</w:t>
            </w:r>
          </w:p>
        </w:tc>
        <w:tc>
          <w:tcPr>
            <w:tcW w:w="2126" w:type="dxa"/>
            <w:tcMar>
              <w:top w:w="0" w:type="dxa"/>
              <w:left w:w="0" w:type="dxa"/>
              <w:bottom w:w="0" w:type="dxa"/>
              <w:right w:w="0" w:type="dxa"/>
            </w:tcMar>
            <w:vAlign w:val="center"/>
          </w:tcPr>
          <w:p w14:paraId="16DCE29B" w14:textId="6AEC37E3" w:rsidR="00DE3360" w:rsidRPr="00DE3360" w:rsidRDefault="00DE3360" w:rsidP="00DE3360">
            <w:pPr>
              <w:pStyle w:val="ConsPlusNormal"/>
              <w:jc w:val="center"/>
              <w:rPr>
                <w:rFonts w:ascii="Times New Roman" w:hAnsi="Times New Roman" w:cs="Times New Roman"/>
              </w:rPr>
            </w:pPr>
            <w:r w:rsidRPr="00DE3360">
              <w:rPr>
                <w:rFonts w:ascii="Times New Roman" w:hAnsi="Times New Roman" w:cs="Times New Roman"/>
                <w:color w:val="000000"/>
              </w:rPr>
              <w:t>100</w:t>
            </w:r>
          </w:p>
        </w:tc>
        <w:tc>
          <w:tcPr>
            <w:tcW w:w="2127" w:type="dxa"/>
            <w:tcMar>
              <w:top w:w="0" w:type="dxa"/>
              <w:left w:w="0" w:type="dxa"/>
              <w:bottom w:w="0" w:type="dxa"/>
              <w:right w:w="0" w:type="dxa"/>
            </w:tcMar>
            <w:vAlign w:val="center"/>
          </w:tcPr>
          <w:p w14:paraId="32EE0A68" w14:textId="63BD6184" w:rsidR="00DE3360" w:rsidRPr="00DE3360" w:rsidRDefault="00DE3360" w:rsidP="00DE3360">
            <w:pPr>
              <w:pStyle w:val="ConsPlusNormal"/>
              <w:jc w:val="center"/>
              <w:rPr>
                <w:rFonts w:ascii="Times New Roman" w:hAnsi="Times New Roman" w:cs="Times New Roman"/>
              </w:rPr>
            </w:pPr>
            <w:r w:rsidRPr="00DE3360">
              <w:rPr>
                <w:rFonts w:ascii="Times New Roman" w:hAnsi="Times New Roman" w:cs="Times New Roman"/>
                <w:color w:val="000000"/>
              </w:rPr>
              <w:t>100</w:t>
            </w:r>
          </w:p>
        </w:tc>
        <w:tc>
          <w:tcPr>
            <w:tcW w:w="1842" w:type="dxa"/>
            <w:tcMar>
              <w:top w:w="0" w:type="dxa"/>
              <w:left w:w="0" w:type="dxa"/>
              <w:bottom w:w="0" w:type="dxa"/>
              <w:right w:w="0" w:type="dxa"/>
            </w:tcMar>
            <w:vAlign w:val="center"/>
          </w:tcPr>
          <w:p w14:paraId="7112172A" w14:textId="1778C878" w:rsidR="00DE3360" w:rsidRPr="00DE3360" w:rsidRDefault="00DE3360" w:rsidP="00DE3360">
            <w:pPr>
              <w:pStyle w:val="ConsPlusNormal"/>
              <w:jc w:val="center"/>
              <w:rPr>
                <w:rFonts w:ascii="Times New Roman" w:hAnsi="Times New Roman" w:cs="Times New Roman"/>
              </w:rPr>
            </w:pPr>
            <w:r w:rsidRPr="00DE3360">
              <w:rPr>
                <w:rFonts w:ascii="Times New Roman" w:hAnsi="Times New Roman" w:cs="Times New Roman"/>
                <w:color w:val="000000"/>
              </w:rPr>
              <w:t>100</w:t>
            </w:r>
          </w:p>
        </w:tc>
        <w:tc>
          <w:tcPr>
            <w:tcW w:w="2835" w:type="dxa"/>
            <w:tcMar>
              <w:top w:w="0" w:type="dxa"/>
              <w:left w:w="0" w:type="dxa"/>
              <w:bottom w:w="0" w:type="dxa"/>
              <w:right w:w="0" w:type="dxa"/>
            </w:tcMar>
          </w:tcPr>
          <w:p w14:paraId="5E0F88DD" w14:textId="77777777" w:rsidR="00DE3360" w:rsidRPr="00DE3360" w:rsidRDefault="00DE3360" w:rsidP="00DE3360">
            <w:pPr>
              <w:pStyle w:val="ConsPlusNormal"/>
              <w:jc w:val="center"/>
              <w:rPr>
                <w:rFonts w:ascii="Times New Roman" w:hAnsi="Times New Roman" w:cs="Times New Roman"/>
              </w:rPr>
            </w:pPr>
          </w:p>
        </w:tc>
      </w:tr>
      <w:tr w:rsidR="00DE3360" w:rsidRPr="00DE3360" w14:paraId="6BCFB294" w14:textId="77777777" w:rsidTr="00A752F3">
        <w:tc>
          <w:tcPr>
            <w:tcW w:w="710" w:type="dxa"/>
            <w:tcMar>
              <w:top w:w="0" w:type="dxa"/>
              <w:left w:w="0" w:type="dxa"/>
              <w:bottom w:w="0" w:type="dxa"/>
              <w:right w:w="0" w:type="dxa"/>
            </w:tcMar>
          </w:tcPr>
          <w:p w14:paraId="58062C81" w14:textId="13DA5957" w:rsidR="00DE3360" w:rsidRPr="00DE3360" w:rsidRDefault="00DE3360" w:rsidP="00DE3360">
            <w:pPr>
              <w:pStyle w:val="ConsPlusNormal"/>
              <w:jc w:val="center"/>
              <w:rPr>
                <w:rFonts w:ascii="Times New Roman" w:hAnsi="Times New Roman" w:cs="Times New Roman"/>
              </w:rPr>
            </w:pPr>
            <w:r w:rsidRPr="00DE3360">
              <w:rPr>
                <w:rFonts w:ascii="Times New Roman" w:hAnsi="Times New Roman" w:cs="Times New Roman"/>
              </w:rPr>
              <w:t>3.</w:t>
            </w:r>
          </w:p>
        </w:tc>
        <w:tc>
          <w:tcPr>
            <w:tcW w:w="4536" w:type="dxa"/>
            <w:tcMar>
              <w:top w:w="0" w:type="dxa"/>
              <w:left w:w="0" w:type="dxa"/>
              <w:bottom w:w="0" w:type="dxa"/>
              <w:right w:w="0" w:type="dxa"/>
            </w:tcMar>
            <w:vAlign w:val="center"/>
          </w:tcPr>
          <w:p w14:paraId="7FE63DCE" w14:textId="5490E3F2" w:rsidR="00DE3360" w:rsidRPr="00DE3360" w:rsidRDefault="00DE3360" w:rsidP="00DE3360">
            <w:pPr>
              <w:pStyle w:val="ConsPlusNormal"/>
              <w:tabs>
                <w:tab w:val="left" w:pos="4252"/>
              </w:tabs>
              <w:ind w:left="141" w:right="142"/>
              <w:jc w:val="both"/>
              <w:rPr>
                <w:rFonts w:ascii="Times New Roman" w:hAnsi="Times New Roman" w:cs="Times New Roman"/>
              </w:rPr>
            </w:pPr>
            <w:r w:rsidRPr="00DE3360">
              <w:rPr>
                <w:rFonts w:ascii="Times New Roman" w:hAnsi="Times New Roman" w:cs="Times New Roman"/>
                <w:color w:val="000000"/>
              </w:rPr>
              <w:t>Охват населения, проживающего на подверженных негативному воздействию вод территориях, защищенного в результате проведения мероприятий по повышению защищенности от негативного воздействия вод</w:t>
            </w:r>
          </w:p>
        </w:tc>
        <w:tc>
          <w:tcPr>
            <w:tcW w:w="850" w:type="dxa"/>
            <w:tcMar>
              <w:top w:w="0" w:type="dxa"/>
              <w:left w:w="0" w:type="dxa"/>
              <w:bottom w:w="0" w:type="dxa"/>
              <w:right w:w="0" w:type="dxa"/>
            </w:tcMar>
            <w:vAlign w:val="center"/>
          </w:tcPr>
          <w:p w14:paraId="3EDE0C16" w14:textId="0328EA9E" w:rsidR="00DE3360" w:rsidRPr="00DE3360" w:rsidRDefault="00DE3360" w:rsidP="00DE3360">
            <w:pPr>
              <w:pStyle w:val="ConsPlusNormal"/>
              <w:jc w:val="center"/>
              <w:rPr>
                <w:rFonts w:ascii="Times New Roman" w:hAnsi="Times New Roman" w:cs="Times New Roman"/>
              </w:rPr>
            </w:pPr>
            <w:r w:rsidRPr="00DE3360">
              <w:rPr>
                <w:rFonts w:ascii="Times New Roman" w:hAnsi="Times New Roman" w:cs="Times New Roman"/>
                <w:color w:val="000000"/>
              </w:rPr>
              <w:t>%</w:t>
            </w:r>
          </w:p>
        </w:tc>
        <w:tc>
          <w:tcPr>
            <w:tcW w:w="2126" w:type="dxa"/>
            <w:tcMar>
              <w:top w:w="0" w:type="dxa"/>
              <w:left w:w="0" w:type="dxa"/>
              <w:bottom w:w="0" w:type="dxa"/>
              <w:right w:w="0" w:type="dxa"/>
            </w:tcMar>
            <w:vAlign w:val="center"/>
          </w:tcPr>
          <w:p w14:paraId="67827265" w14:textId="53BD5948" w:rsidR="00DE3360" w:rsidRPr="00DE3360" w:rsidRDefault="00DE3360" w:rsidP="00DE3360">
            <w:pPr>
              <w:pStyle w:val="ConsPlusNormal"/>
              <w:jc w:val="center"/>
              <w:rPr>
                <w:rFonts w:ascii="Times New Roman" w:hAnsi="Times New Roman" w:cs="Times New Roman"/>
              </w:rPr>
            </w:pPr>
            <w:r w:rsidRPr="00DE3360">
              <w:rPr>
                <w:rFonts w:ascii="Times New Roman" w:hAnsi="Times New Roman" w:cs="Times New Roman"/>
                <w:color w:val="000000"/>
              </w:rPr>
              <w:t>100</w:t>
            </w:r>
          </w:p>
        </w:tc>
        <w:tc>
          <w:tcPr>
            <w:tcW w:w="2127" w:type="dxa"/>
            <w:tcMar>
              <w:top w:w="0" w:type="dxa"/>
              <w:left w:w="0" w:type="dxa"/>
              <w:bottom w:w="0" w:type="dxa"/>
              <w:right w:w="0" w:type="dxa"/>
            </w:tcMar>
            <w:vAlign w:val="center"/>
          </w:tcPr>
          <w:p w14:paraId="126B74B2" w14:textId="7352DDE4" w:rsidR="00DE3360" w:rsidRPr="00DE3360" w:rsidRDefault="00DE3360" w:rsidP="00DE3360">
            <w:pPr>
              <w:pStyle w:val="ConsPlusNormal"/>
              <w:jc w:val="center"/>
              <w:rPr>
                <w:rFonts w:ascii="Times New Roman" w:hAnsi="Times New Roman" w:cs="Times New Roman"/>
              </w:rPr>
            </w:pPr>
            <w:r w:rsidRPr="00DE3360">
              <w:rPr>
                <w:rFonts w:ascii="Times New Roman" w:hAnsi="Times New Roman" w:cs="Times New Roman"/>
                <w:color w:val="000000"/>
              </w:rPr>
              <w:t>100</w:t>
            </w:r>
          </w:p>
        </w:tc>
        <w:tc>
          <w:tcPr>
            <w:tcW w:w="1842" w:type="dxa"/>
            <w:tcMar>
              <w:top w:w="0" w:type="dxa"/>
              <w:left w:w="0" w:type="dxa"/>
              <w:bottom w:w="0" w:type="dxa"/>
              <w:right w:w="0" w:type="dxa"/>
            </w:tcMar>
            <w:vAlign w:val="center"/>
          </w:tcPr>
          <w:p w14:paraId="3F6888A3" w14:textId="0FAF66F5" w:rsidR="00DE3360" w:rsidRPr="00DE3360" w:rsidRDefault="00DE3360" w:rsidP="00DE3360">
            <w:pPr>
              <w:pStyle w:val="ConsPlusNormal"/>
              <w:jc w:val="center"/>
              <w:rPr>
                <w:rFonts w:ascii="Times New Roman" w:hAnsi="Times New Roman" w:cs="Times New Roman"/>
              </w:rPr>
            </w:pPr>
            <w:r w:rsidRPr="00DE3360">
              <w:rPr>
                <w:rFonts w:ascii="Times New Roman" w:hAnsi="Times New Roman" w:cs="Times New Roman"/>
                <w:color w:val="000000"/>
              </w:rPr>
              <w:t>100</w:t>
            </w:r>
          </w:p>
        </w:tc>
        <w:tc>
          <w:tcPr>
            <w:tcW w:w="2835" w:type="dxa"/>
            <w:tcMar>
              <w:top w:w="0" w:type="dxa"/>
              <w:left w:w="0" w:type="dxa"/>
              <w:bottom w:w="0" w:type="dxa"/>
              <w:right w:w="0" w:type="dxa"/>
            </w:tcMar>
          </w:tcPr>
          <w:p w14:paraId="284EA2FE" w14:textId="77777777" w:rsidR="00DE3360" w:rsidRPr="00DE3360" w:rsidRDefault="00DE3360" w:rsidP="00DE3360">
            <w:pPr>
              <w:pStyle w:val="ConsPlusNormal"/>
              <w:jc w:val="center"/>
              <w:rPr>
                <w:rFonts w:ascii="Times New Roman" w:hAnsi="Times New Roman" w:cs="Times New Roman"/>
              </w:rPr>
            </w:pPr>
          </w:p>
        </w:tc>
      </w:tr>
      <w:tr w:rsidR="00DE3360" w:rsidRPr="00DE3360" w14:paraId="1B16E5CA" w14:textId="77777777" w:rsidTr="00A752F3">
        <w:tc>
          <w:tcPr>
            <w:tcW w:w="710" w:type="dxa"/>
            <w:tcMar>
              <w:top w:w="0" w:type="dxa"/>
              <w:left w:w="0" w:type="dxa"/>
              <w:bottom w:w="0" w:type="dxa"/>
              <w:right w:w="0" w:type="dxa"/>
            </w:tcMar>
          </w:tcPr>
          <w:p w14:paraId="5F27087D" w14:textId="79907F49" w:rsidR="00DE3360" w:rsidRPr="00DE3360" w:rsidRDefault="00DE3360" w:rsidP="00DE3360">
            <w:pPr>
              <w:pStyle w:val="ConsPlusNormal"/>
              <w:jc w:val="center"/>
              <w:rPr>
                <w:rFonts w:ascii="Times New Roman" w:hAnsi="Times New Roman" w:cs="Times New Roman"/>
              </w:rPr>
            </w:pPr>
            <w:r w:rsidRPr="00DE3360">
              <w:rPr>
                <w:rFonts w:ascii="Times New Roman" w:hAnsi="Times New Roman" w:cs="Times New Roman"/>
              </w:rPr>
              <w:t>4.</w:t>
            </w:r>
          </w:p>
        </w:tc>
        <w:tc>
          <w:tcPr>
            <w:tcW w:w="4536" w:type="dxa"/>
            <w:tcMar>
              <w:top w:w="0" w:type="dxa"/>
              <w:left w:w="0" w:type="dxa"/>
              <w:bottom w:w="0" w:type="dxa"/>
              <w:right w:w="0" w:type="dxa"/>
            </w:tcMar>
            <w:vAlign w:val="center"/>
          </w:tcPr>
          <w:p w14:paraId="777D8DE1" w14:textId="558597E6" w:rsidR="00DE3360" w:rsidRPr="00DE3360" w:rsidRDefault="00DE3360" w:rsidP="00DE3360">
            <w:pPr>
              <w:pStyle w:val="ConsPlusNormal"/>
              <w:tabs>
                <w:tab w:val="left" w:pos="4252"/>
              </w:tabs>
              <w:ind w:left="141" w:right="142"/>
              <w:jc w:val="both"/>
              <w:rPr>
                <w:rFonts w:ascii="Times New Roman" w:hAnsi="Times New Roman" w:cs="Times New Roman"/>
              </w:rPr>
            </w:pPr>
            <w:r w:rsidRPr="00DE3360">
              <w:rPr>
                <w:rFonts w:ascii="Times New Roman" w:hAnsi="Times New Roman" w:cs="Times New Roman"/>
                <w:color w:val="000000"/>
              </w:rPr>
              <w:t>Охват населения, защищенного в результате проведения мероприятий по повышению защищенности от лесных и других ландшафтных (природных) пожаров</w:t>
            </w:r>
          </w:p>
        </w:tc>
        <w:tc>
          <w:tcPr>
            <w:tcW w:w="850" w:type="dxa"/>
            <w:tcMar>
              <w:top w:w="0" w:type="dxa"/>
              <w:left w:w="0" w:type="dxa"/>
              <w:bottom w:w="0" w:type="dxa"/>
              <w:right w:w="0" w:type="dxa"/>
            </w:tcMar>
            <w:vAlign w:val="center"/>
          </w:tcPr>
          <w:p w14:paraId="26B8F537" w14:textId="22170D9B" w:rsidR="00DE3360" w:rsidRPr="00DE3360" w:rsidRDefault="00DE3360" w:rsidP="00DE3360">
            <w:pPr>
              <w:pStyle w:val="ConsPlusNormal"/>
              <w:jc w:val="center"/>
              <w:rPr>
                <w:rFonts w:ascii="Times New Roman" w:hAnsi="Times New Roman" w:cs="Times New Roman"/>
              </w:rPr>
            </w:pPr>
            <w:r w:rsidRPr="00DE3360">
              <w:rPr>
                <w:rFonts w:ascii="Times New Roman" w:hAnsi="Times New Roman" w:cs="Times New Roman"/>
                <w:color w:val="000000"/>
              </w:rPr>
              <w:t>%</w:t>
            </w:r>
          </w:p>
        </w:tc>
        <w:tc>
          <w:tcPr>
            <w:tcW w:w="2126" w:type="dxa"/>
            <w:tcMar>
              <w:top w:w="0" w:type="dxa"/>
              <w:left w:w="0" w:type="dxa"/>
              <w:bottom w:w="0" w:type="dxa"/>
              <w:right w:w="0" w:type="dxa"/>
            </w:tcMar>
            <w:vAlign w:val="center"/>
          </w:tcPr>
          <w:p w14:paraId="20A3F7DA" w14:textId="6971B3BF" w:rsidR="00DE3360" w:rsidRPr="00BA3684" w:rsidRDefault="00DE3360" w:rsidP="00DE3360">
            <w:pPr>
              <w:pStyle w:val="ConsPlusNormal"/>
              <w:jc w:val="center"/>
              <w:rPr>
                <w:rFonts w:ascii="Times New Roman" w:hAnsi="Times New Roman" w:cs="Times New Roman"/>
              </w:rPr>
            </w:pPr>
            <w:r w:rsidRPr="00BA3684">
              <w:rPr>
                <w:rFonts w:ascii="Times New Roman" w:hAnsi="Times New Roman" w:cs="Times New Roman"/>
              </w:rPr>
              <w:t>100</w:t>
            </w:r>
          </w:p>
        </w:tc>
        <w:tc>
          <w:tcPr>
            <w:tcW w:w="2127" w:type="dxa"/>
            <w:tcMar>
              <w:top w:w="0" w:type="dxa"/>
              <w:left w:w="0" w:type="dxa"/>
              <w:bottom w:w="0" w:type="dxa"/>
              <w:right w:w="0" w:type="dxa"/>
            </w:tcMar>
            <w:vAlign w:val="center"/>
          </w:tcPr>
          <w:p w14:paraId="4D683ADD" w14:textId="4D1764F8" w:rsidR="00DE3360" w:rsidRPr="00BA3684" w:rsidRDefault="00DE3360" w:rsidP="00DE3360">
            <w:pPr>
              <w:pStyle w:val="ConsPlusNormal"/>
              <w:jc w:val="center"/>
              <w:rPr>
                <w:rFonts w:ascii="Times New Roman" w:hAnsi="Times New Roman" w:cs="Times New Roman"/>
              </w:rPr>
            </w:pPr>
            <w:r w:rsidRPr="00BA3684">
              <w:rPr>
                <w:rFonts w:ascii="Times New Roman" w:hAnsi="Times New Roman" w:cs="Times New Roman"/>
              </w:rPr>
              <w:t>100</w:t>
            </w:r>
          </w:p>
        </w:tc>
        <w:tc>
          <w:tcPr>
            <w:tcW w:w="1842" w:type="dxa"/>
            <w:tcMar>
              <w:top w:w="0" w:type="dxa"/>
              <w:left w:w="0" w:type="dxa"/>
              <w:bottom w:w="0" w:type="dxa"/>
              <w:right w:w="0" w:type="dxa"/>
            </w:tcMar>
            <w:vAlign w:val="center"/>
          </w:tcPr>
          <w:p w14:paraId="32A713DE" w14:textId="570D83CB" w:rsidR="00DE3360" w:rsidRPr="00BA3684" w:rsidRDefault="00DE3360" w:rsidP="00DE3360">
            <w:pPr>
              <w:pStyle w:val="ConsPlusNormal"/>
              <w:jc w:val="center"/>
              <w:rPr>
                <w:rFonts w:ascii="Times New Roman" w:hAnsi="Times New Roman" w:cs="Times New Roman"/>
              </w:rPr>
            </w:pPr>
            <w:r w:rsidRPr="00BA3684">
              <w:rPr>
                <w:rFonts w:ascii="Times New Roman" w:hAnsi="Times New Roman" w:cs="Times New Roman"/>
              </w:rPr>
              <w:t>100</w:t>
            </w:r>
          </w:p>
        </w:tc>
        <w:tc>
          <w:tcPr>
            <w:tcW w:w="2835" w:type="dxa"/>
            <w:tcMar>
              <w:top w:w="0" w:type="dxa"/>
              <w:left w:w="0" w:type="dxa"/>
              <w:bottom w:w="0" w:type="dxa"/>
              <w:right w:w="0" w:type="dxa"/>
            </w:tcMar>
          </w:tcPr>
          <w:p w14:paraId="4EB1EE7C" w14:textId="77777777" w:rsidR="00DE3360" w:rsidRPr="00DE3360" w:rsidRDefault="00DE3360" w:rsidP="00DE3360">
            <w:pPr>
              <w:pStyle w:val="ConsPlusNormal"/>
              <w:jc w:val="center"/>
              <w:rPr>
                <w:rFonts w:ascii="Times New Roman" w:hAnsi="Times New Roman" w:cs="Times New Roman"/>
              </w:rPr>
            </w:pPr>
          </w:p>
        </w:tc>
      </w:tr>
      <w:tr w:rsidR="00DE3360" w:rsidRPr="00DE3360" w14:paraId="5410DE03" w14:textId="77777777" w:rsidTr="00A752F3">
        <w:tc>
          <w:tcPr>
            <w:tcW w:w="710" w:type="dxa"/>
            <w:tcMar>
              <w:top w:w="0" w:type="dxa"/>
              <w:left w:w="0" w:type="dxa"/>
              <w:bottom w:w="0" w:type="dxa"/>
              <w:right w:w="0" w:type="dxa"/>
            </w:tcMar>
          </w:tcPr>
          <w:p w14:paraId="3611F690" w14:textId="602D6356" w:rsidR="00DE3360" w:rsidRPr="00DE3360" w:rsidRDefault="00DE3360" w:rsidP="00DE3360">
            <w:pPr>
              <w:pStyle w:val="ConsPlusNormal"/>
              <w:jc w:val="center"/>
              <w:rPr>
                <w:rFonts w:ascii="Times New Roman" w:hAnsi="Times New Roman" w:cs="Times New Roman"/>
              </w:rPr>
            </w:pPr>
            <w:r w:rsidRPr="00DE3360">
              <w:rPr>
                <w:rFonts w:ascii="Times New Roman" w:hAnsi="Times New Roman" w:cs="Times New Roman"/>
              </w:rPr>
              <w:t>5.</w:t>
            </w:r>
          </w:p>
        </w:tc>
        <w:tc>
          <w:tcPr>
            <w:tcW w:w="4536" w:type="dxa"/>
            <w:tcMar>
              <w:top w:w="0" w:type="dxa"/>
              <w:left w:w="0" w:type="dxa"/>
              <w:bottom w:w="0" w:type="dxa"/>
              <w:right w:w="0" w:type="dxa"/>
            </w:tcMar>
            <w:vAlign w:val="center"/>
          </w:tcPr>
          <w:p w14:paraId="6A2CC747" w14:textId="01213C5C" w:rsidR="00DE3360" w:rsidRPr="00DE3360" w:rsidRDefault="00DE3360" w:rsidP="00DE3360">
            <w:pPr>
              <w:pStyle w:val="ConsPlusNormal"/>
              <w:tabs>
                <w:tab w:val="left" w:pos="4252"/>
              </w:tabs>
              <w:ind w:left="141" w:right="142"/>
              <w:jc w:val="both"/>
              <w:rPr>
                <w:rFonts w:ascii="Times New Roman" w:hAnsi="Times New Roman" w:cs="Times New Roman"/>
              </w:rPr>
            </w:pPr>
            <w:r w:rsidRPr="00DE3360">
              <w:rPr>
                <w:rFonts w:ascii="Times New Roman" w:hAnsi="Times New Roman" w:cs="Times New Roman"/>
                <w:color w:val="000000"/>
              </w:rPr>
              <w:t xml:space="preserve">Доля мест проживания отдельных категорий граждан (многодетные семьи, семьи, находящиеся в трудной жизненной ситуации, в социально опасном положении), находящихся в муниципальной собственности, в которых </w:t>
            </w:r>
            <w:r w:rsidRPr="00DE3360">
              <w:rPr>
                <w:rFonts w:ascii="Times New Roman" w:hAnsi="Times New Roman" w:cs="Times New Roman"/>
                <w:color w:val="000000"/>
              </w:rPr>
              <w:lastRenderedPageBreak/>
              <w:t>установлены автономные дымовые пожарные извещатели, от общего числа указанных мест проживания, в которых должны быть установлены и находиться в исправном состоянии автономные дымовые пожарные извещатели</w:t>
            </w:r>
          </w:p>
        </w:tc>
        <w:tc>
          <w:tcPr>
            <w:tcW w:w="850" w:type="dxa"/>
            <w:tcMar>
              <w:top w:w="0" w:type="dxa"/>
              <w:left w:w="0" w:type="dxa"/>
              <w:bottom w:w="0" w:type="dxa"/>
              <w:right w:w="0" w:type="dxa"/>
            </w:tcMar>
            <w:vAlign w:val="center"/>
          </w:tcPr>
          <w:p w14:paraId="52E5EE3F" w14:textId="4A098851" w:rsidR="00DE3360" w:rsidRPr="00DE3360" w:rsidRDefault="00DE3360" w:rsidP="00DE3360">
            <w:pPr>
              <w:pStyle w:val="ConsPlusNormal"/>
              <w:jc w:val="center"/>
              <w:rPr>
                <w:rFonts w:ascii="Times New Roman" w:hAnsi="Times New Roman" w:cs="Times New Roman"/>
              </w:rPr>
            </w:pPr>
            <w:r w:rsidRPr="00DE3360">
              <w:rPr>
                <w:rFonts w:ascii="Times New Roman" w:hAnsi="Times New Roman" w:cs="Times New Roman"/>
                <w:color w:val="000000"/>
              </w:rPr>
              <w:lastRenderedPageBreak/>
              <w:t>%</w:t>
            </w:r>
          </w:p>
        </w:tc>
        <w:tc>
          <w:tcPr>
            <w:tcW w:w="2126" w:type="dxa"/>
            <w:tcMar>
              <w:top w:w="0" w:type="dxa"/>
              <w:left w:w="0" w:type="dxa"/>
              <w:bottom w:w="0" w:type="dxa"/>
              <w:right w:w="0" w:type="dxa"/>
            </w:tcMar>
            <w:vAlign w:val="center"/>
          </w:tcPr>
          <w:p w14:paraId="59F1BF9A" w14:textId="6ABF74C6" w:rsidR="00DE3360" w:rsidRPr="00BA3684" w:rsidRDefault="00DE3360" w:rsidP="00DE3360">
            <w:pPr>
              <w:pStyle w:val="ConsPlusNormal"/>
              <w:jc w:val="center"/>
              <w:rPr>
                <w:rFonts w:ascii="Times New Roman" w:hAnsi="Times New Roman" w:cs="Times New Roman"/>
              </w:rPr>
            </w:pPr>
            <w:r w:rsidRPr="00BA3684">
              <w:rPr>
                <w:rFonts w:ascii="Times New Roman" w:hAnsi="Times New Roman" w:cs="Times New Roman"/>
              </w:rPr>
              <w:t>100</w:t>
            </w:r>
          </w:p>
        </w:tc>
        <w:tc>
          <w:tcPr>
            <w:tcW w:w="2127" w:type="dxa"/>
            <w:tcMar>
              <w:top w:w="0" w:type="dxa"/>
              <w:left w:w="0" w:type="dxa"/>
              <w:bottom w:w="0" w:type="dxa"/>
              <w:right w:w="0" w:type="dxa"/>
            </w:tcMar>
            <w:vAlign w:val="center"/>
          </w:tcPr>
          <w:p w14:paraId="2A50532F" w14:textId="38622C5D" w:rsidR="00DE3360" w:rsidRPr="00BA3684" w:rsidRDefault="00BA3684" w:rsidP="00DE3360">
            <w:pPr>
              <w:pStyle w:val="ConsPlusNormal"/>
              <w:jc w:val="center"/>
              <w:rPr>
                <w:rFonts w:ascii="Times New Roman" w:hAnsi="Times New Roman" w:cs="Times New Roman"/>
              </w:rPr>
            </w:pPr>
            <w:r w:rsidRPr="00BA3684">
              <w:rPr>
                <w:rFonts w:ascii="Times New Roman" w:hAnsi="Times New Roman" w:cs="Times New Roman"/>
              </w:rPr>
              <w:t>62,9</w:t>
            </w:r>
          </w:p>
        </w:tc>
        <w:tc>
          <w:tcPr>
            <w:tcW w:w="1842" w:type="dxa"/>
            <w:tcMar>
              <w:top w:w="0" w:type="dxa"/>
              <w:left w:w="0" w:type="dxa"/>
              <w:bottom w:w="0" w:type="dxa"/>
              <w:right w:w="0" w:type="dxa"/>
            </w:tcMar>
            <w:vAlign w:val="center"/>
          </w:tcPr>
          <w:p w14:paraId="6693FC8D" w14:textId="23D352AB" w:rsidR="00DE3360" w:rsidRPr="00BA3684" w:rsidRDefault="00BA3684" w:rsidP="00DE3360">
            <w:pPr>
              <w:pStyle w:val="ConsPlusNormal"/>
              <w:jc w:val="center"/>
              <w:rPr>
                <w:rFonts w:ascii="Times New Roman" w:hAnsi="Times New Roman" w:cs="Times New Roman"/>
              </w:rPr>
            </w:pPr>
            <w:r w:rsidRPr="00BA3684">
              <w:rPr>
                <w:rFonts w:ascii="Times New Roman" w:hAnsi="Times New Roman" w:cs="Times New Roman"/>
              </w:rPr>
              <w:t>62,9</w:t>
            </w:r>
          </w:p>
        </w:tc>
        <w:tc>
          <w:tcPr>
            <w:tcW w:w="2835" w:type="dxa"/>
            <w:tcMar>
              <w:top w:w="0" w:type="dxa"/>
              <w:left w:w="0" w:type="dxa"/>
              <w:bottom w:w="0" w:type="dxa"/>
              <w:right w:w="0" w:type="dxa"/>
            </w:tcMar>
          </w:tcPr>
          <w:p w14:paraId="564C9C31" w14:textId="77777777" w:rsidR="00DE3360" w:rsidRPr="00BA3684" w:rsidRDefault="00DE3360" w:rsidP="00DE3360">
            <w:pPr>
              <w:pStyle w:val="ConsPlusNormal"/>
              <w:jc w:val="center"/>
              <w:rPr>
                <w:rFonts w:ascii="Times New Roman" w:hAnsi="Times New Roman" w:cs="Times New Roman"/>
              </w:rPr>
            </w:pPr>
          </w:p>
        </w:tc>
      </w:tr>
      <w:tr w:rsidR="00DE3360" w:rsidRPr="00DE3360" w14:paraId="64E4AE4F" w14:textId="77777777" w:rsidTr="00A752F3">
        <w:tc>
          <w:tcPr>
            <w:tcW w:w="710" w:type="dxa"/>
            <w:tcMar>
              <w:top w:w="0" w:type="dxa"/>
              <w:left w:w="0" w:type="dxa"/>
              <w:bottom w:w="0" w:type="dxa"/>
              <w:right w:w="0" w:type="dxa"/>
            </w:tcMar>
          </w:tcPr>
          <w:p w14:paraId="7CD604C2" w14:textId="2B02DAD7" w:rsidR="00DE3360" w:rsidRPr="00DE3360" w:rsidRDefault="00DE3360" w:rsidP="00DE3360">
            <w:pPr>
              <w:pStyle w:val="ConsPlusNormal"/>
              <w:jc w:val="center"/>
              <w:rPr>
                <w:rFonts w:ascii="Times New Roman" w:hAnsi="Times New Roman" w:cs="Times New Roman"/>
              </w:rPr>
            </w:pPr>
            <w:r w:rsidRPr="00DE3360">
              <w:rPr>
                <w:rFonts w:ascii="Times New Roman" w:hAnsi="Times New Roman" w:cs="Times New Roman"/>
              </w:rPr>
              <w:t>6.</w:t>
            </w:r>
          </w:p>
        </w:tc>
        <w:tc>
          <w:tcPr>
            <w:tcW w:w="4536" w:type="dxa"/>
            <w:tcMar>
              <w:top w:w="0" w:type="dxa"/>
              <w:left w:w="0" w:type="dxa"/>
              <w:bottom w:w="0" w:type="dxa"/>
              <w:right w:w="0" w:type="dxa"/>
            </w:tcMar>
            <w:vAlign w:val="center"/>
          </w:tcPr>
          <w:p w14:paraId="3981754C" w14:textId="731534D0" w:rsidR="00DE3360" w:rsidRPr="00DE3360" w:rsidRDefault="00DE3360" w:rsidP="00DE3360">
            <w:pPr>
              <w:pStyle w:val="ConsPlusNormal"/>
              <w:tabs>
                <w:tab w:val="left" w:pos="4252"/>
              </w:tabs>
              <w:ind w:left="141" w:right="142"/>
              <w:jc w:val="both"/>
              <w:rPr>
                <w:rFonts w:ascii="Times New Roman" w:hAnsi="Times New Roman" w:cs="Times New Roman"/>
              </w:rPr>
            </w:pPr>
            <w:r w:rsidRPr="00DE3360">
              <w:rPr>
                <w:rFonts w:ascii="Times New Roman" w:hAnsi="Times New Roman" w:cs="Times New Roman"/>
                <w:color w:val="000000"/>
              </w:rPr>
              <w:t>Количество животных без владельцев, прошедших отлов, транспортировку, содержание</w:t>
            </w:r>
          </w:p>
        </w:tc>
        <w:tc>
          <w:tcPr>
            <w:tcW w:w="850" w:type="dxa"/>
            <w:tcMar>
              <w:top w:w="0" w:type="dxa"/>
              <w:left w:w="0" w:type="dxa"/>
              <w:bottom w:w="0" w:type="dxa"/>
              <w:right w:w="0" w:type="dxa"/>
            </w:tcMar>
            <w:vAlign w:val="center"/>
          </w:tcPr>
          <w:p w14:paraId="367DB0F6" w14:textId="4DEFB89B" w:rsidR="00DE3360" w:rsidRPr="00DE3360" w:rsidRDefault="00DE3360" w:rsidP="00DE3360">
            <w:pPr>
              <w:pStyle w:val="ConsPlusNormal"/>
              <w:jc w:val="center"/>
              <w:rPr>
                <w:rFonts w:ascii="Times New Roman" w:hAnsi="Times New Roman" w:cs="Times New Roman"/>
              </w:rPr>
            </w:pPr>
            <w:r w:rsidRPr="00DE3360">
              <w:rPr>
                <w:rFonts w:ascii="Times New Roman" w:hAnsi="Times New Roman" w:cs="Times New Roman"/>
                <w:color w:val="000000"/>
              </w:rPr>
              <w:t>шт</w:t>
            </w:r>
            <w:r w:rsidRPr="00DE3360">
              <w:rPr>
                <w:rFonts w:ascii="Times New Roman" w:hAnsi="Times New Roman"/>
                <w:color w:val="000000"/>
              </w:rPr>
              <w:t>.</w:t>
            </w:r>
          </w:p>
        </w:tc>
        <w:tc>
          <w:tcPr>
            <w:tcW w:w="2126" w:type="dxa"/>
            <w:tcMar>
              <w:top w:w="0" w:type="dxa"/>
              <w:left w:w="0" w:type="dxa"/>
              <w:bottom w:w="0" w:type="dxa"/>
              <w:right w:w="0" w:type="dxa"/>
            </w:tcMar>
            <w:vAlign w:val="center"/>
          </w:tcPr>
          <w:p w14:paraId="0EFAAABB" w14:textId="0089E2A3" w:rsidR="00DE3360" w:rsidRPr="00DE3360" w:rsidRDefault="00DE3360" w:rsidP="00DE3360">
            <w:pPr>
              <w:pStyle w:val="ConsPlusNormal"/>
              <w:jc w:val="center"/>
              <w:rPr>
                <w:rFonts w:ascii="Times New Roman" w:hAnsi="Times New Roman" w:cs="Times New Roman"/>
              </w:rPr>
            </w:pPr>
            <w:r w:rsidRPr="00DE3360">
              <w:rPr>
                <w:rFonts w:ascii="Times New Roman" w:hAnsi="Times New Roman" w:cs="Times New Roman"/>
                <w:color w:val="000000"/>
              </w:rPr>
              <w:t>95</w:t>
            </w:r>
          </w:p>
        </w:tc>
        <w:tc>
          <w:tcPr>
            <w:tcW w:w="2127" w:type="dxa"/>
            <w:tcMar>
              <w:top w:w="0" w:type="dxa"/>
              <w:left w:w="0" w:type="dxa"/>
              <w:bottom w:w="0" w:type="dxa"/>
              <w:right w:w="0" w:type="dxa"/>
            </w:tcMar>
            <w:vAlign w:val="center"/>
          </w:tcPr>
          <w:p w14:paraId="417487D9" w14:textId="2C3D299F" w:rsidR="00DE3360" w:rsidRPr="00DE3360" w:rsidRDefault="00DE3360" w:rsidP="00DE3360">
            <w:pPr>
              <w:pStyle w:val="ConsPlusNormal"/>
              <w:jc w:val="center"/>
              <w:rPr>
                <w:rFonts w:ascii="Times New Roman" w:hAnsi="Times New Roman" w:cs="Times New Roman"/>
              </w:rPr>
            </w:pPr>
            <w:r w:rsidRPr="00DE3360">
              <w:rPr>
                <w:rFonts w:ascii="Times New Roman" w:hAnsi="Times New Roman" w:cs="Times New Roman"/>
                <w:color w:val="000000"/>
              </w:rPr>
              <w:t>64</w:t>
            </w:r>
          </w:p>
        </w:tc>
        <w:tc>
          <w:tcPr>
            <w:tcW w:w="1842" w:type="dxa"/>
            <w:tcMar>
              <w:top w:w="0" w:type="dxa"/>
              <w:left w:w="0" w:type="dxa"/>
              <w:bottom w:w="0" w:type="dxa"/>
              <w:right w:w="0" w:type="dxa"/>
            </w:tcMar>
            <w:vAlign w:val="center"/>
          </w:tcPr>
          <w:p w14:paraId="2E8C675A" w14:textId="385AB49F" w:rsidR="00DE3360" w:rsidRPr="00DE3360" w:rsidRDefault="00DE3360" w:rsidP="00DE3360">
            <w:pPr>
              <w:pStyle w:val="ConsPlusNormal"/>
              <w:jc w:val="center"/>
              <w:rPr>
                <w:rFonts w:ascii="Times New Roman" w:hAnsi="Times New Roman" w:cs="Times New Roman"/>
              </w:rPr>
            </w:pPr>
            <w:r w:rsidRPr="00DE3360">
              <w:rPr>
                <w:rFonts w:ascii="Times New Roman" w:hAnsi="Times New Roman" w:cs="Times New Roman"/>
                <w:color w:val="000000"/>
              </w:rPr>
              <w:t>67</w:t>
            </w:r>
          </w:p>
        </w:tc>
        <w:tc>
          <w:tcPr>
            <w:tcW w:w="2835" w:type="dxa"/>
            <w:tcMar>
              <w:top w:w="0" w:type="dxa"/>
              <w:left w:w="0" w:type="dxa"/>
              <w:bottom w:w="0" w:type="dxa"/>
              <w:right w:w="0" w:type="dxa"/>
            </w:tcMar>
          </w:tcPr>
          <w:p w14:paraId="5B65A12A" w14:textId="77777777" w:rsidR="00DE3360" w:rsidRPr="00DE3360" w:rsidRDefault="00DE3360" w:rsidP="00DE3360">
            <w:pPr>
              <w:pStyle w:val="ConsPlusNormal"/>
              <w:jc w:val="center"/>
              <w:rPr>
                <w:rFonts w:ascii="Times New Roman" w:hAnsi="Times New Roman" w:cs="Times New Roman"/>
              </w:rPr>
            </w:pPr>
          </w:p>
        </w:tc>
      </w:tr>
    </w:tbl>
    <w:p w14:paraId="0ADAEB71" w14:textId="77777777" w:rsidR="00072601" w:rsidRPr="00C35D5D" w:rsidRDefault="00072601" w:rsidP="00DE3360">
      <w:pPr>
        <w:pStyle w:val="ConsPlusNonformat"/>
        <w:tabs>
          <w:tab w:val="left" w:pos="5668"/>
          <w:tab w:val="center" w:pos="7285"/>
        </w:tabs>
        <w:rPr>
          <w:rFonts w:ascii="Times New Roman" w:hAnsi="Times New Roman" w:cs="Times New Roman"/>
        </w:rPr>
      </w:pPr>
    </w:p>
    <w:sectPr w:rsidR="00072601" w:rsidRPr="00C35D5D" w:rsidSect="00E76996">
      <w:pgSz w:w="16838" w:h="11906" w:orient="landscape"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2FAD5" w14:textId="77777777" w:rsidR="005D5E28" w:rsidRDefault="005D5E28">
      <w:r>
        <w:separator/>
      </w:r>
    </w:p>
  </w:endnote>
  <w:endnote w:type="continuationSeparator" w:id="0">
    <w:p w14:paraId="641B3863" w14:textId="77777777" w:rsidR="005D5E28" w:rsidRDefault="005D5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6794577"/>
      <w:docPartObj>
        <w:docPartGallery w:val="Page Numbers (Bottom of Page)"/>
        <w:docPartUnique/>
      </w:docPartObj>
    </w:sdtPr>
    <w:sdtContent>
      <w:p w14:paraId="1673C091" w14:textId="6B6FFE79" w:rsidR="00E76996" w:rsidRDefault="00E76996">
        <w:pPr>
          <w:pStyle w:val="af6"/>
          <w:jc w:val="right"/>
        </w:pPr>
        <w:r>
          <w:fldChar w:fldCharType="begin"/>
        </w:r>
        <w:r>
          <w:instrText>PAGE   \* MERGEFORMAT</w:instrText>
        </w:r>
        <w:r>
          <w:fldChar w:fldCharType="separate"/>
        </w:r>
        <w:r w:rsidR="006A6F76" w:rsidRPr="006A6F76">
          <w:rPr>
            <w:noProof/>
            <w:lang w:val="ru-RU"/>
          </w:rPr>
          <w:t>2</w:t>
        </w:r>
        <w:r>
          <w:fldChar w:fldCharType="end"/>
        </w:r>
      </w:p>
    </w:sdtContent>
  </w:sdt>
  <w:p w14:paraId="0AF14EEF" w14:textId="45964A2A" w:rsidR="004D36BA" w:rsidRPr="00E76996" w:rsidRDefault="004D36BA" w:rsidP="00E76996">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297DE" w14:textId="77777777" w:rsidR="005D5E28" w:rsidRDefault="005D5E28">
      <w:r>
        <w:separator/>
      </w:r>
    </w:p>
  </w:footnote>
  <w:footnote w:type="continuationSeparator" w:id="0">
    <w:p w14:paraId="678DFC0F" w14:textId="77777777" w:rsidR="005D5E28" w:rsidRDefault="005D5E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A9DB9" w14:textId="77777777" w:rsidR="004D36BA" w:rsidRDefault="004D36BA" w:rsidP="002F3EA6">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8A18C8A" w14:textId="77777777" w:rsidR="004D36BA" w:rsidRDefault="004D36B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DB54A6F4"/>
    <w:lvl w:ilvl="0">
      <w:start w:val="1"/>
      <w:numFmt w:val="bullet"/>
      <w:pStyle w:val="4"/>
      <w:lvlText w:val="-"/>
      <w:lvlJc w:val="left"/>
      <w:pPr>
        <w:tabs>
          <w:tab w:val="num" w:pos="1209"/>
        </w:tabs>
        <w:ind w:left="1209" w:hanging="360"/>
      </w:pPr>
      <w:rPr>
        <w:rFonts w:ascii="Symbol" w:hAnsi="Symbol" w:cs="Times New Roman" w:hint="default"/>
      </w:rPr>
    </w:lvl>
  </w:abstractNum>
  <w:abstractNum w:abstractNumId="1" w15:restartNumberingAfterBreak="0">
    <w:nsid w:val="10663B3A"/>
    <w:multiLevelType w:val="hybridMultilevel"/>
    <w:tmpl w:val="85E0430E"/>
    <w:lvl w:ilvl="0" w:tplc="FF82A530">
      <w:start w:val="1"/>
      <w:numFmt w:val="decimal"/>
      <w:lvlText w:val="%1."/>
      <w:lvlJc w:val="left"/>
      <w:pPr>
        <w:ind w:left="179" w:hanging="849"/>
      </w:pPr>
      <w:rPr>
        <w:rFonts w:ascii="Times New Roman" w:eastAsia="Times New Roman" w:hAnsi="Times New Roman" w:cs="Times New Roman" w:hint="default"/>
        <w:w w:val="100"/>
        <w:sz w:val="28"/>
        <w:szCs w:val="28"/>
        <w:lang w:val="ru-RU" w:eastAsia="en-US" w:bidi="ar-SA"/>
      </w:rPr>
    </w:lvl>
    <w:lvl w:ilvl="1" w:tplc="91422018">
      <w:numFmt w:val="bullet"/>
      <w:lvlText w:val="•"/>
      <w:lvlJc w:val="left"/>
      <w:pPr>
        <w:ind w:left="1100" w:hanging="849"/>
      </w:pPr>
      <w:rPr>
        <w:rFonts w:hint="default"/>
        <w:lang w:val="ru-RU" w:eastAsia="en-US" w:bidi="ar-SA"/>
      </w:rPr>
    </w:lvl>
    <w:lvl w:ilvl="2" w:tplc="B2AA912C">
      <w:numFmt w:val="bullet"/>
      <w:lvlText w:val="•"/>
      <w:lvlJc w:val="left"/>
      <w:pPr>
        <w:ind w:left="2021" w:hanging="849"/>
      </w:pPr>
      <w:rPr>
        <w:rFonts w:hint="default"/>
        <w:lang w:val="ru-RU" w:eastAsia="en-US" w:bidi="ar-SA"/>
      </w:rPr>
    </w:lvl>
    <w:lvl w:ilvl="3" w:tplc="A7364178">
      <w:numFmt w:val="bullet"/>
      <w:lvlText w:val="•"/>
      <w:lvlJc w:val="left"/>
      <w:pPr>
        <w:ind w:left="2941" w:hanging="849"/>
      </w:pPr>
      <w:rPr>
        <w:rFonts w:hint="default"/>
        <w:lang w:val="ru-RU" w:eastAsia="en-US" w:bidi="ar-SA"/>
      </w:rPr>
    </w:lvl>
    <w:lvl w:ilvl="4" w:tplc="1F9CFC3A">
      <w:numFmt w:val="bullet"/>
      <w:lvlText w:val="•"/>
      <w:lvlJc w:val="left"/>
      <w:pPr>
        <w:ind w:left="3862" w:hanging="849"/>
      </w:pPr>
      <w:rPr>
        <w:rFonts w:hint="default"/>
        <w:lang w:val="ru-RU" w:eastAsia="en-US" w:bidi="ar-SA"/>
      </w:rPr>
    </w:lvl>
    <w:lvl w:ilvl="5" w:tplc="09183854">
      <w:numFmt w:val="bullet"/>
      <w:lvlText w:val="•"/>
      <w:lvlJc w:val="left"/>
      <w:pPr>
        <w:ind w:left="4783" w:hanging="849"/>
      </w:pPr>
      <w:rPr>
        <w:rFonts w:hint="default"/>
        <w:lang w:val="ru-RU" w:eastAsia="en-US" w:bidi="ar-SA"/>
      </w:rPr>
    </w:lvl>
    <w:lvl w:ilvl="6" w:tplc="6CDCAFF4">
      <w:numFmt w:val="bullet"/>
      <w:lvlText w:val="•"/>
      <w:lvlJc w:val="left"/>
      <w:pPr>
        <w:ind w:left="5703" w:hanging="849"/>
      </w:pPr>
      <w:rPr>
        <w:rFonts w:hint="default"/>
        <w:lang w:val="ru-RU" w:eastAsia="en-US" w:bidi="ar-SA"/>
      </w:rPr>
    </w:lvl>
    <w:lvl w:ilvl="7" w:tplc="9DB6CE12">
      <w:numFmt w:val="bullet"/>
      <w:lvlText w:val="•"/>
      <w:lvlJc w:val="left"/>
      <w:pPr>
        <w:ind w:left="6624" w:hanging="849"/>
      </w:pPr>
      <w:rPr>
        <w:rFonts w:hint="default"/>
        <w:lang w:val="ru-RU" w:eastAsia="en-US" w:bidi="ar-SA"/>
      </w:rPr>
    </w:lvl>
    <w:lvl w:ilvl="8" w:tplc="4044E372">
      <w:numFmt w:val="bullet"/>
      <w:lvlText w:val="•"/>
      <w:lvlJc w:val="left"/>
      <w:pPr>
        <w:ind w:left="7544" w:hanging="849"/>
      </w:pPr>
      <w:rPr>
        <w:rFonts w:hint="default"/>
        <w:lang w:val="ru-RU" w:eastAsia="en-US" w:bidi="ar-SA"/>
      </w:rPr>
    </w:lvl>
  </w:abstractNum>
  <w:abstractNum w:abstractNumId="2" w15:restartNumberingAfterBreak="0">
    <w:nsid w:val="1C9F2CA6"/>
    <w:multiLevelType w:val="multilevel"/>
    <w:tmpl w:val="13560C1E"/>
    <w:lvl w:ilvl="0">
      <w:start w:val="1"/>
      <w:numFmt w:val="decimal"/>
      <w:lvlText w:val="%1."/>
      <w:lvlJc w:val="left"/>
      <w:pPr>
        <w:ind w:left="3720" w:hanging="360"/>
      </w:pPr>
      <w:rPr>
        <w:rFonts w:cs="Times New Roman" w:hint="default"/>
      </w:rPr>
    </w:lvl>
    <w:lvl w:ilvl="1">
      <w:start w:val="1"/>
      <w:numFmt w:val="decimal"/>
      <w:isLgl/>
      <w:lvlText w:val="%1.%2."/>
      <w:lvlJc w:val="left"/>
      <w:pPr>
        <w:ind w:left="3720" w:hanging="360"/>
      </w:pPr>
      <w:rPr>
        <w:rFonts w:cs="Times New Roman" w:hint="default"/>
      </w:rPr>
    </w:lvl>
    <w:lvl w:ilvl="2">
      <w:start w:val="1"/>
      <w:numFmt w:val="decimal"/>
      <w:isLgl/>
      <w:lvlText w:val="%1.%2.%3."/>
      <w:lvlJc w:val="left"/>
      <w:pPr>
        <w:ind w:left="4080" w:hanging="720"/>
      </w:pPr>
      <w:rPr>
        <w:rFonts w:cs="Times New Roman" w:hint="default"/>
      </w:rPr>
    </w:lvl>
    <w:lvl w:ilvl="3">
      <w:start w:val="1"/>
      <w:numFmt w:val="decimal"/>
      <w:isLgl/>
      <w:lvlText w:val="%1.%2.%3.%4."/>
      <w:lvlJc w:val="left"/>
      <w:pPr>
        <w:ind w:left="4080" w:hanging="720"/>
      </w:pPr>
      <w:rPr>
        <w:rFonts w:cs="Times New Roman" w:hint="default"/>
      </w:rPr>
    </w:lvl>
    <w:lvl w:ilvl="4">
      <w:start w:val="1"/>
      <w:numFmt w:val="decimal"/>
      <w:isLgl/>
      <w:lvlText w:val="%1.%2.%3.%4.%5."/>
      <w:lvlJc w:val="left"/>
      <w:pPr>
        <w:ind w:left="4440" w:hanging="1080"/>
      </w:pPr>
      <w:rPr>
        <w:rFonts w:cs="Times New Roman" w:hint="default"/>
      </w:rPr>
    </w:lvl>
    <w:lvl w:ilvl="5">
      <w:start w:val="1"/>
      <w:numFmt w:val="decimal"/>
      <w:isLgl/>
      <w:lvlText w:val="%1.%2.%3.%4.%5.%6."/>
      <w:lvlJc w:val="left"/>
      <w:pPr>
        <w:ind w:left="4440" w:hanging="1080"/>
      </w:pPr>
      <w:rPr>
        <w:rFonts w:cs="Times New Roman" w:hint="default"/>
      </w:rPr>
    </w:lvl>
    <w:lvl w:ilvl="6">
      <w:start w:val="1"/>
      <w:numFmt w:val="decimal"/>
      <w:isLgl/>
      <w:lvlText w:val="%1.%2.%3.%4.%5.%6.%7."/>
      <w:lvlJc w:val="left"/>
      <w:pPr>
        <w:ind w:left="4800" w:hanging="1440"/>
      </w:pPr>
      <w:rPr>
        <w:rFonts w:cs="Times New Roman" w:hint="default"/>
      </w:rPr>
    </w:lvl>
    <w:lvl w:ilvl="7">
      <w:start w:val="1"/>
      <w:numFmt w:val="decimal"/>
      <w:isLgl/>
      <w:lvlText w:val="%1.%2.%3.%4.%5.%6.%7.%8."/>
      <w:lvlJc w:val="left"/>
      <w:pPr>
        <w:ind w:left="4800" w:hanging="1440"/>
      </w:pPr>
      <w:rPr>
        <w:rFonts w:cs="Times New Roman" w:hint="default"/>
      </w:rPr>
    </w:lvl>
    <w:lvl w:ilvl="8">
      <w:start w:val="1"/>
      <w:numFmt w:val="decimal"/>
      <w:isLgl/>
      <w:lvlText w:val="%1.%2.%3.%4.%5.%6.%7.%8.%9."/>
      <w:lvlJc w:val="left"/>
      <w:pPr>
        <w:ind w:left="5160" w:hanging="1800"/>
      </w:pPr>
      <w:rPr>
        <w:rFonts w:cs="Times New Roman" w:hint="default"/>
      </w:rPr>
    </w:lvl>
  </w:abstractNum>
  <w:abstractNum w:abstractNumId="3" w15:restartNumberingAfterBreak="0">
    <w:nsid w:val="200A6548"/>
    <w:multiLevelType w:val="hybridMultilevel"/>
    <w:tmpl w:val="5756DA34"/>
    <w:lvl w:ilvl="0" w:tplc="0419000F">
      <w:start w:val="1"/>
      <w:numFmt w:val="decimal"/>
      <w:lvlText w:val="%1."/>
      <w:lvlJc w:val="left"/>
      <w:pPr>
        <w:ind w:left="886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625AA8"/>
    <w:multiLevelType w:val="singleLevel"/>
    <w:tmpl w:val="4B44BD18"/>
    <w:lvl w:ilvl="0">
      <w:start w:val="1"/>
      <w:numFmt w:val="decimal"/>
      <w:lvlText w:val="%1."/>
      <w:legacy w:legacy="1" w:legacySpace="0" w:legacyIndent="307"/>
      <w:lvlJc w:val="left"/>
      <w:rPr>
        <w:rFonts w:ascii="Times New Roman" w:hAnsi="Times New Roman" w:cs="Times New Roman" w:hint="default"/>
      </w:rPr>
    </w:lvl>
  </w:abstractNum>
  <w:abstractNum w:abstractNumId="5" w15:restartNumberingAfterBreak="0">
    <w:nsid w:val="2F4D52E1"/>
    <w:multiLevelType w:val="hybridMultilevel"/>
    <w:tmpl w:val="B8AE9950"/>
    <w:lvl w:ilvl="0" w:tplc="80D26D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A6C0F89"/>
    <w:multiLevelType w:val="multilevel"/>
    <w:tmpl w:val="4C42074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5F727073"/>
    <w:multiLevelType w:val="multilevel"/>
    <w:tmpl w:val="9BD85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82783A"/>
    <w:multiLevelType w:val="hybridMultilevel"/>
    <w:tmpl w:val="2BD28A3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6AD671E5"/>
    <w:multiLevelType w:val="hybridMultilevel"/>
    <w:tmpl w:val="2F96D4F8"/>
    <w:lvl w:ilvl="0" w:tplc="408A3DE0">
      <w:start w:val="1"/>
      <w:numFmt w:val="upperRoman"/>
      <w:lvlText w:val="%1."/>
      <w:lvlJc w:val="left"/>
      <w:pPr>
        <w:ind w:left="4440" w:hanging="720"/>
      </w:pPr>
      <w:rPr>
        <w:rFonts w:hint="default"/>
      </w:rPr>
    </w:lvl>
    <w:lvl w:ilvl="1" w:tplc="04190019" w:tentative="1">
      <w:start w:val="1"/>
      <w:numFmt w:val="lowerLetter"/>
      <w:lvlText w:val="%2."/>
      <w:lvlJc w:val="left"/>
      <w:pPr>
        <w:ind w:left="4800" w:hanging="360"/>
      </w:pPr>
    </w:lvl>
    <w:lvl w:ilvl="2" w:tplc="0419001B" w:tentative="1">
      <w:start w:val="1"/>
      <w:numFmt w:val="lowerRoman"/>
      <w:lvlText w:val="%3."/>
      <w:lvlJc w:val="right"/>
      <w:pPr>
        <w:ind w:left="5520" w:hanging="180"/>
      </w:pPr>
    </w:lvl>
    <w:lvl w:ilvl="3" w:tplc="0419000F" w:tentative="1">
      <w:start w:val="1"/>
      <w:numFmt w:val="decimal"/>
      <w:lvlText w:val="%4."/>
      <w:lvlJc w:val="left"/>
      <w:pPr>
        <w:ind w:left="6240" w:hanging="360"/>
      </w:pPr>
    </w:lvl>
    <w:lvl w:ilvl="4" w:tplc="04190019" w:tentative="1">
      <w:start w:val="1"/>
      <w:numFmt w:val="lowerLetter"/>
      <w:lvlText w:val="%5."/>
      <w:lvlJc w:val="left"/>
      <w:pPr>
        <w:ind w:left="6960" w:hanging="360"/>
      </w:pPr>
    </w:lvl>
    <w:lvl w:ilvl="5" w:tplc="0419001B" w:tentative="1">
      <w:start w:val="1"/>
      <w:numFmt w:val="lowerRoman"/>
      <w:lvlText w:val="%6."/>
      <w:lvlJc w:val="right"/>
      <w:pPr>
        <w:ind w:left="7680" w:hanging="180"/>
      </w:pPr>
    </w:lvl>
    <w:lvl w:ilvl="6" w:tplc="0419000F" w:tentative="1">
      <w:start w:val="1"/>
      <w:numFmt w:val="decimal"/>
      <w:lvlText w:val="%7."/>
      <w:lvlJc w:val="left"/>
      <w:pPr>
        <w:ind w:left="8400" w:hanging="360"/>
      </w:pPr>
    </w:lvl>
    <w:lvl w:ilvl="7" w:tplc="04190019" w:tentative="1">
      <w:start w:val="1"/>
      <w:numFmt w:val="lowerLetter"/>
      <w:lvlText w:val="%8."/>
      <w:lvlJc w:val="left"/>
      <w:pPr>
        <w:ind w:left="9120" w:hanging="360"/>
      </w:pPr>
    </w:lvl>
    <w:lvl w:ilvl="8" w:tplc="0419001B" w:tentative="1">
      <w:start w:val="1"/>
      <w:numFmt w:val="lowerRoman"/>
      <w:lvlText w:val="%9."/>
      <w:lvlJc w:val="right"/>
      <w:pPr>
        <w:ind w:left="9840" w:hanging="180"/>
      </w:pPr>
    </w:lvl>
  </w:abstractNum>
  <w:num w:numId="1" w16cid:durableId="930971396">
    <w:abstractNumId w:val="2"/>
  </w:num>
  <w:num w:numId="2" w16cid:durableId="1415206222">
    <w:abstractNumId w:val="9"/>
  </w:num>
  <w:num w:numId="3" w16cid:durableId="2102792302">
    <w:abstractNumId w:val="4"/>
  </w:num>
  <w:num w:numId="4" w16cid:durableId="1915780170">
    <w:abstractNumId w:val="6"/>
  </w:num>
  <w:num w:numId="5" w16cid:durableId="1778678571">
    <w:abstractNumId w:val="5"/>
  </w:num>
  <w:num w:numId="6" w16cid:durableId="329217225">
    <w:abstractNumId w:val="7"/>
  </w:num>
  <w:num w:numId="7" w16cid:durableId="1212841233">
    <w:abstractNumId w:val="8"/>
  </w:num>
  <w:num w:numId="8" w16cid:durableId="471337390">
    <w:abstractNumId w:val="3"/>
  </w:num>
  <w:num w:numId="9" w16cid:durableId="691608954">
    <w:abstractNumId w:val="0"/>
  </w:num>
  <w:num w:numId="10" w16cid:durableId="1470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85A"/>
    <w:rsid w:val="000001A0"/>
    <w:rsid w:val="0000149C"/>
    <w:rsid w:val="00002E6F"/>
    <w:rsid w:val="00002F40"/>
    <w:rsid w:val="00004F13"/>
    <w:rsid w:val="000055A5"/>
    <w:rsid w:val="000055A7"/>
    <w:rsid w:val="00005B79"/>
    <w:rsid w:val="00010B0A"/>
    <w:rsid w:val="00011296"/>
    <w:rsid w:val="00013137"/>
    <w:rsid w:val="00015062"/>
    <w:rsid w:val="0001556F"/>
    <w:rsid w:val="00016CF0"/>
    <w:rsid w:val="00017F7C"/>
    <w:rsid w:val="00021C1C"/>
    <w:rsid w:val="0002205C"/>
    <w:rsid w:val="000237A8"/>
    <w:rsid w:val="00023D4A"/>
    <w:rsid w:val="00025E5E"/>
    <w:rsid w:val="000278DA"/>
    <w:rsid w:val="0003063F"/>
    <w:rsid w:val="0003078E"/>
    <w:rsid w:val="00035198"/>
    <w:rsid w:val="0003641F"/>
    <w:rsid w:val="00037902"/>
    <w:rsid w:val="000400D6"/>
    <w:rsid w:val="00040B3E"/>
    <w:rsid w:val="00046073"/>
    <w:rsid w:val="00050495"/>
    <w:rsid w:val="00052BA2"/>
    <w:rsid w:val="00055EE4"/>
    <w:rsid w:val="00055FBE"/>
    <w:rsid w:val="000572C3"/>
    <w:rsid w:val="000624CB"/>
    <w:rsid w:val="000633BE"/>
    <w:rsid w:val="00067A8E"/>
    <w:rsid w:val="00071B39"/>
    <w:rsid w:val="00072601"/>
    <w:rsid w:val="00076605"/>
    <w:rsid w:val="00080BDC"/>
    <w:rsid w:val="00082CCF"/>
    <w:rsid w:val="00083652"/>
    <w:rsid w:val="00084F37"/>
    <w:rsid w:val="0009052C"/>
    <w:rsid w:val="00090C7F"/>
    <w:rsid w:val="0009317C"/>
    <w:rsid w:val="00094148"/>
    <w:rsid w:val="00094EAB"/>
    <w:rsid w:val="00095427"/>
    <w:rsid w:val="00095CD6"/>
    <w:rsid w:val="000978FC"/>
    <w:rsid w:val="00097E87"/>
    <w:rsid w:val="000A0C32"/>
    <w:rsid w:val="000A0CE6"/>
    <w:rsid w:val="000A4562"/>
    <w:rsid w:val="000A5D9D"/>
    <w:rsid w:val="000B24A2"/>
    <w:rsid w:val="000B3B7B"/>
    <w:rsid w:val="000B3EA1"/>
    <w:rsid w:val="000B609A"/>
    <w:rsid w:val="000B7B6B"/>
    <w:rsid w:val="000C38D9"/>
    <w:rsid w:val="000C7404"/>
    <w:rsid w:val="000C7597"/>
    <w:rsid w:val="000D0323"/>
    <w:rsid w:val="000D1060"/>
    <w:rsid w:val="000D1555"/>
    <w:rsid w:val="000D197C"/>
    <w:rsid w:val="000D1DDF"/>
    <w:rsid w:val="000D2943"/>
    <w:rsid w:val="000D3931"/>
    <w:rsid w:val="000D3E6A"/>
    <w:rsid w:val="000D5677"/>
    <w:rsid w:val="000E28D9"/>
    <w:rsid w:val="000E2BED"/>
    <w:rsid w:val="000E344E"/>
    <w:rsid w:val="000F63C3"/>
    <w:rsid w:val="000F6BA5"/>
    <w:rsid w:val="001004C8"/>
    <w:rsid w:val="00100FF0"/>
    <w:rsid w:val="0010407A"/>
    <w:rsid w:val="00104C80"/>
    <w:rsid w:val="00107BFB"/>
    <w:rsid w:val="001110A4"/>
    <w:rsid w:val="00113F93"/>
    <w:rsid w:val="00114C9A"/>
    <w:rsid w:val="0011610D"/>
    <w:rsid w:val="00117DB6"/>
    <w:rsid w:val="00120170"/>
    <w:rsid w:val="00120B42"/>
    <w:rsid w:val="00121B3A"/>
    <w:rsid w:val="0012354E"/>
    <w:rsid w:val="001272A9"/>
    <w:rsid w:val="0013225F"/>
    <w:rsid w:val="00134B2E"/>
    <w:rsid w:val="00136252"/>
    <w:rsid w:val="001367A6"/>
    <w:rsid w:val="00136CFD"/>
    <w:rsid w:val="00141C47"/>
    <w:rsid w:val="001421C5"/>
    <w:rsid w:val="00143C59"/>
    <w:rsid w:val="00144340"/>
    <w:rsid w:val="00144CB7"/>
    <w:rsid w:val="00146399"/>
    <w:rsid w:val="001478B4"/>
    <w:rsid w:val="00147F77"/>
    <w:rsid w:val="00150037"/>
    <w:rsid w:val="00151FC8"/>
    <w:rsid w:val="001535B7"/>
    <w:rsid w:val="001544FB"/>
    <w:rsid w:val="001665F4"/>
    <w:rsid w:val="00167481"/>
    <w:rsid w:val="0017057C"/>
    <w:rsid w:val="0017298E"/>
    <w:rsid w:val="00173F06"/>
    <w:rsid w:val="001761F6"/>
    <w:rsid w:val="0018055E"/>
    <w:rsid w:val="00184CDD"/>
    <w:rsid w:val="00185022"/>
    <w:rsid w:val="00191102"/>
    <w:rsid w:val="001915EF"/>
    <w:rsid w:val="00192951"/>
    <w:rsid w:val="00192A5C"/>
    <w:rsid w:val="00195A4F"/>
    <w:rsid w:val="00197940"/>
    <w:rsid w:val="001A1DD6"/>
    <w:rsid w:val="001A274F"/>
    <w:rsid w:val="001A2C89"/>
    <w:rsid w:val="001A7F98"/>
    <w:rsid w:val="001B02EF"/>
    <w:rsid w:val="001B195B"/>
    <w:rsid w:val="001B31DC"/>
    <w:rsid w:val="001B453B"/>
    <w:rsid w:val="001B53B7"/>
    <w:rsid w:val="001C05FE"/>
    <w:rsid w:val="001C1AEE"/>
    <w:rsid w:val="001C1BCF"/>
    <w:rsid w:val="001C364A"/>
    <w:rsid w:val="001C4288"/>
    <w:rsid w:val="001C44B0"/>
    <w:rsid w:val="001C5CBD"/>
    <w:rsid w:val="001C78CE"/>
    <w:rsid w:val="001D3F48"/>
    <w:rsid w:val="001E0272"/>
    <w:rsid w:val="001E3C91"/>
    <w:rsid w:val="001E42F9"/>
    <w:rsid w:val="001F10D9"/>
    <w:rsid w:val="001F15F9"/>
    <w:rsid w:val="001F1C71"/>
    <w:rsid w:val="001F2015"/>
    <w:rsid w:val="001F3C81"/>
    <w:rsid w:val="001F40AE"/>
    <w:rsid w:val="001F496F"/>
    <w:rsid w:val="001F58A9"/>
    <w:rsid w:val="001F5C16"/>
    <w:rsid w:val="001F6186"/>
    <w:rsid w:val="002024FF"/>
    <w:rsid w:val="0020344F"/>
    <w:rsid w:val="00206C4E"/>
    <w:rsid w:val="00207102"/>
    <w:rsid w:val="0021027B"/>
    <w:rsid w:val="00212EA8"/>
    <w:rsid w:val="002146C8"/>
    <w:rsid w:val="00215AA6"/>
    <w:rsid w:val="00217CD8"/>
    <w:rsid w:val="00220377"/>
    <w:rsid w:val="00220C28"/>
    <w:rsid w:val="0022250A"/>
    <w:rsid w:val="0022340F"/>
    <w:rsid w:val="002246A5"/>
    <w:rsid w:val="002247EF"/>
    <w:rsid w:val="00226A1A"/>
    <w:rsid w:val="00230324"/>
    <w:rsid w:val="00234A49"/>
    <w:rsid w:val="00241B4E"/>
    <w:rsid w:val="00241E9D"/>
    <w:rsid w:val="00243D16"/>
    <w:rsid w:val="002522CA"/>
    <w:rsid w:val="00260288"/>
    <w:rsid w:val="0026050E"/>
    <w:rsid w:val="00261722"/>
    <w:rsid w:val="00262158"/>
    <w:rsid w:val="00262972"/>
    <w:rsid w:val="00262A78"/>
    <w:rsid w:val="00262CB6"/>
    <w:rsid w:val="00263EC1"/>
    <w:rsid w:val="002663C8"/>
    <w:rsid w:val="00271529"/>
    <w:rsid w:val="00277485"/>
    <w:rsid w:val="002809B9"/>
    <w:rsid w:val="00280DAB"/>
    <w:rsid w:val="002843FF"/>
    <w:rsid w:val="002846DC"/>
    <w:rsid w:val="00285C45"/>
    <w:rsid w:val="00286D92"/>
    <w:rsid w:val="002916F8"/>
    <w:rsid w:val="00291750"/>
    <w:rsid w:val="00292225"/>
    <w:rsid w:val="00293C09"/>
    <w:rsid w:val="002952E0"/>
    <w:rsid w:val="00296ADB"/>
    <w:rsid w:val="002978AA"/>
    <w:rsid w:val="002A1107"/>
    <w:rsid w:val="002A2B30"/>
    <w:rsid w:val="002A314F"/>
    <w:rsid w:val="002A4B19"/>
    <w:rsid w:val="002A5B91"/>
    <w:rsid w:val="002B046A"/>
    <w:rsid w:val="002B1058"/>
    <w:rsid w:val="002B131D"/>
    <w:rsid w:val="002B2BA4"/>
    <w:rsid w:val="002B46CF"/>
    <w:rsid w:val="002B5ABC"/>
    <w:rsid w:val="002B5DDA"/>
    <w:rsid w:val="002C0D20"/>
    <w:rsid w:val="002C253D"/>
    <w:rsid w:val="002C2718"/>
    <w:rsid w:val="002C2D91"/>
    <w:rsid w:val="002C3BE4"/>
    <w:rsid w:val="002C4A64"/>
    <w:rsid w:val="002C5B8A"/>
    <w:rsid w:val="002C5CC0"/>
    <w:rsid w:val="002C7EC2"/>
    <w:rsid w:val="002D045B"/>
    <w:rsid w:val="002D1569"/>
    <w:rsid w:val="002D59DD"/>
    <w:rsid w:val="002D715E"/>
    <w:rsid w:val="002E0733"/>
    <w:rsid w:val="002E1080"/>
    <w:rsid w:val="002E516A"/>
    <w:rsid w:val="002E6232"/>
    <w:rsid w:val="002E7A39"/>
    <w:rsid w:val="002F1798"/>
    <w:rsid w:val="002F1981"/>
    <w:rsid w:val="002F1B51"/>
    <w:rsid w:val="002F305E"/>
    <w:rsid w:val="002F3EA6"/>
    <w:rsid w:val="002F701E"/>
    <w:rsid w:val="002F7D9A"/>
    <w:rsid w:val="00302225"/>
    <w:rsid w:val="00304BB8"/>
    <w:rsid w:val="00310CBE"/>
    <w:rsid w:val="003139D5"/>
    <w:rsid w:val="003162C3"/>
    <w:rsid w:val="00316375"/>
    <w:rsid w:val="0032106C"/>
    <w:rsid w:val="00322A82"/>
    <w:rsid w:val="003241DB"/>
    <w:rsid w:val="00325217"/>
    <w:rsid w:val="00325DF4"/>
    <w:rsid w:val="00325E2D"/>
    <w:rsid w:val="003316AC"/>
    <w:rsid w:val="00331E16"/>
    <w:rsid w:val="00332196"/>
    <w:rsid w:val="00340441"/>
    <w:rsid w:val="00342F39"/>
    <w:rsid w:val="0034342C"/>
    <w:rsid w:val="00343783"/>
    <w:rsid w:val="003467B4"/>
    <w:rsid w:val="00347DFD"/>
    <w:rsid w:val="00351785"/>
    <w:rsid w:val="00352CE3"/>
    <w:rsid w:val="00354824"/>
    <w:rsid w:val="003566CF"/>
    <w:rsid w:val="00364263"/>
    <w:rsid w:val="00366199"/>
    <w:rsid w:val="003673CB"/>
    <w:rsid w:val="00367827"/>
    <w:rsid w:val="00367C27"/>
    <w:rsid w:val="00370C25"/>
    <w:rsid w:val="00382D85"/>
    <w:rsid w:val="00384E7F"/>
    <w:rsid w:val="00387BB8"/>
    <w:rsid w:val="0039451D"/>
    <w:rsid w:val="00394BC6"/>
    <w:rsid w:val="003959EF"/>
    <w:rsid w:val="00395CEB"/>
    <w:rsid w:val="0039720F"/>
    <w:rsid w:val="003A149E"/>
    <w:rsid w:val="003A24B4"/>
    <w:rsid w:val="003A3800"/>
    <w:rsid w:val="003A6EC0"/>
    <w:rsid w:val="003B1B61"/>
    <w:rsid w:val="003C153D"/>
    <w:rsid w:val="003C2265"/>
    <w:rsid w:val="003C3261"/>
    <w:rsid w:val="003C4C78"/>
    <w:rsid w:val="003D2895"/>
    <w:rsid w:val="003D2FCE"/>
    <w:rsid w:val="003D35E9"/>
    <w:rsid w:val="003D4EAD"/>
    <w:rsid w:val="003D5028"/>
    <w:rsid w:val="003D50FD"/>
    <w:rsid w:val="003D519A"/>
    <w:rsid w:val="003D797A"/>
    <w:rsid w:val="003E083A"/>
    <w:rsid w:val="003E09DD"/>
    <w:rsid w:val="003E1622"/>
    <w:rsid w:val="003E1A16"/>
    <w:rsid w:val="003E28C2"/>
    <w:rsid w:val="003E600C"/>
    <w:rsid w:val="003F0FD2"/>
    <w:rsid w:val="003F1DF4"/>
    <w:rsid w:val="003F2ABF"/>
    <w:rsid w:val="003F2E30"/>
    <w:rsid w:val="003F375D"/>
    <w:rsid w:val="003F4801"/>
    <w:rsid w:val="003F6C05"/>
    <w:rsid w:val="003F6F17"/>
    <w:rsid w:val="004021D2"/>
    <w:rsid w:val="004021F1"/>
    <w:rsid w:val="00405000"/>
    <w:rsid w:val="0040708F"/>
    <w:rsid w:val="00415D3D"/>
    <w:rsid w:val="00420058"/>
    <w:rsid w:val="004209B8"/>
    <w:rsid w:val="00421F96"/>
    <w:rsid w:val="00422CA7"/>
    <w:rsid w:val="00431B1A"/>
    <w:rsid w:val="00432E83"/>
    <w:rsid w:val="004331C8"/>
    <w:rsid w:val="0043687B"/>
    <w:rsid w:val="004369ED"/>
    <w:rsid w:val="00440547"/>
    <w:rsid w:val="00442C09"/>
    <w:rsid w:val="00445488"/>
    <w:rsid w:val="00445499"/>
    <w:rsid w:val="00445BD2"/>
    <w:rsid w:val="00446D26"/>
    <w:rsid w:val="00450A9E"/>
    <w:rsid w:val="00450F0E"/>
    <w:rsid w:val="00451CB3"/>
    <w:rsid w:val="00452D9E"/>
    <w:rsid w:val="004532FA"/>
    <w:rsid w:val="004535A4"/>
    <w:rsid w:val="00453D07"/>
    <w:rsid w:val="00460740"/>
    <w:rsid w:val="00463453"/>
    <w:rsid w:val="004665C6"/>
    <w:rsid w:val="00466E5E"/>
    <w:rsid w:val="004711B5"/>
    <w:rsid w:val="0047174B"/>
    <w:rsid w:val="004747C9"/>
    <w:rsid w:val="0047621B"/>
    <w:rsid w:val="00480DCB"/>
    <w:rsid w:val="00482494"/>
    <w:rsid w:val="00482C5C"/>
    <w:rsid w:val="00483232"/>
    <w:rsid w:val="00485983"/>
    <w:rsid w:val="00487212"/>
    <w:rsid w:val="00487FF0"/>
    <w:rsid w:val="00490169"/>
    <w:rsid w:val="00490EFC"/>
    <w:rsid w:val="004923BC"/>
    <w:rsid w:val="004944BB"/>
    <w:rsid w:val="0049469D"/>
    <w:rsid w:val="004A067C"/>
    <w:rsid w:val="004A2DE3"/>
    <w:rsid w:val="004A37DA"/>
    <w:rsid w:val="004A3A1D"/>
    <w:rsid w:val="004A40DD"/>
    <w:rsid w:val="004A5109"/>
    <w:rsid w:val="004A6ADC"/>
    <w:rsid w:val="004A6B3D"/>
    <w:rsid w:val="004B2834"/>
    <w:rsid w:val="004B4470"/>
    <w:rsid w:val="004B5356"/>
    <w:rsid w:val="004B5A7B"/>
    <w:rsid w:val="004B681A"/>
    <w:rsid w:val="004C01A9"/>
    <w:rsid w:val="004C2022"/>
    <w:rsid w:val="004C41E9"/>
    <w:rsid w:val="004C5382"/>
    <w:rsid w:val="004C655D"/>
    <w:rsid w:val="004C7F7A"/>
    <w:rsid w:val="004D03E8"/>
    <w:rsid w:val="004D08EE"/>
    <w:rsid w:val="004D36BA"/>
    <w:rsid w:val="004D4AA8"/>
    <w:rsid w:val="004D638F"/>
    <w:rsid w:val="004D6D44"/>
    <w:rsid w:val="004D7307"/>
    <w:rsid w:val="004D7940"/>
    <w:rsid w:val="004E1D02"/>
    <w:rsid w:val="004E6600"/>
    <w:rsid w:val="004E6C96"/>
    <w:rsid w:val="004E7097"/>
    <w:rsid w:val="004F06C9"/>
    <w:rsid w:val="004F79FB"/>
    <w:rsid w:val="005000EC"/>
    <w:rsid w:val="0050075E"/>
    <w:rsid w:val="00500F27"/>
    <w:rsid w:val="00503060"/>
    <w:rsid w:val="005063EE"/>
    <w:rsid w:val="0050788C"/>
    <w:rsid w:val="0051038F"/>
    <w:rsid w:val="0051096B"/>
    <w:rsid w:val="0051257F"/>
    <w:rsid w:val="00514242"/>
    <w:rsid w:val="0052044D"/>
    <w:rsid w:val="0052251B"/>
    <w:rsid w:val="005269C5"/>
    <w:rsid w:val="0053091F"/>
    <w:rsid w:val="005330EB"/>
    <w:rsid w:val="005378D9"/>
    <w:rsid w:val="00537916"/>
    <w:rsid w:val="005410BE"/>
    <w:rsid w:val="00541471"/>
    <w:rsid w:val="005432E2"/>
    <w:rsid w:val="0054538B"/>
    <w:rsid w:val="00546D82"/>
    <w:rsid w:val="00547475"/>
    <w:rsid w:val="00551195"/>
    <w:rsid w:val="005544EB"/>
    <w:rsid w:val="00557ED7"/>
    <w:rsid w:val="00564FDD"/>
    <w:rsid w:val="00567555"/>
    <w:rsid w:val="00572D05"/>
    <w:rsid w:val="005740D5"/>
    <w:rsid w:val="00575064"/>
    <w:rsid w:val="005770C2"/>
    <w:rsid w:val="00580958"/>
    <w:rsid w:val="00581E48"/>
    <w:rsid w:val="00583AAC"/>
    <w:rsid w:val="00583C9A"/>
    <w:rsid w:val="00584BCA"/>
    <w:rsid w:val="00585F04"/>
    <w:rsid w:val="005863A5"/>
    <w:rsid w:val="00590E67"/>
    <w:rsid w:val="00592BCE"/>
    <w:rsid w:val="00596CDF"/>
    <w:rsid w:val="005977FD"/>
    <w:rsid w:val="005A1BA4"/>
    <w:rsid w:val="005A22BA"/>
    <w:rsid w:val="005A2C19"/>
    <w:rsid w:val="005A3ED0"/>
    <w:rsid w:val="005A466C"/>
    <w:rsid w:val="005A598B"/>
    <w:rsid w:val="005A6CFB"/>
    <w:rsid w:val="005B41A2"/>
    <w:rsid w:val="005B47CC"/>
    <w:rsid w:val="005B532B"/>
    <w:rsid w:val="005B7AAA"/>
    <w:rsid w:val="005C066A"/>
    <w:rsid w:val="005C211B"/>
    <w:rsid w:val="005C2BF9"/>
    <w:rsid w:val="005C4A0B"/>
    <w:rsid w:val="005C6887"/>
    <w:rsid w:val="005C7C27"/>
    <w:rsid w:val="005D0D39"/>
    <w:rsid w:val="005D173F"/>
    <w:rsid w:val="005D20AE"/>
    <w:rsid w:val="005D21A8"/>
    <w:rsid w:val="005D2FD2"/>
    <w:rsid w:val="005D3C28"/>
    <w:rsid w:val="005D3DB7"/>
    <w:rsid w:val="005D5E28"/>
    <w:rsid w:val="005E3279"/>
    <w:rsid w:val="005E4DB0"/>
    <w:rsid w:val="005E622D"/>
    <w:rsid w:val="005E6E29"/>
    <w:rsid w:val="005E7D3A"/>
    <w:rsid w:val="005F423F"/>
    <w:rsid w:val="005F4499"/>
    <w:rsid w:val="005F5B0B"/>
    <w:rsid w:val="005F7B5C"/>
    <w:rsid w:val="0060118A"/>
    <w:rsid w:val="00601B5D"/>
    <w:rsid w:val="00601D40"/>
    <w:rsid w:val="00601F80"/>
    <w:rsid w:val="00601FEA"/>
    <w:rsid w:val="0060200A"/>
    <w:rsid w:val="006037EE"/>
    <w:rsid w:val="00604862"/>
    <w:rsid w:val="006048BD"/>
    <w:rsid w:val="00606B8E"/>
    <w:rsid w:val="00607119"/>
    <w:rsid w:val="006110C7"/>
    <w:rsid w:val="00612E92"/>
    <w:rsid w:val="006141DD"/>
    <w:rsid w:val="00614AFB"/>
    <w:rsid w:val="00620023"/>
    <w:rsid w:val="00622022"/>
    <w:rsid w:val="00625DD1"/>
    <w:rsid w:val="00626B60"/>
    <w:rsid w:val="0062785C"/>
    <w:rsid w:val="00627931"/>
    <w:rsid w:val="00631DE2"/>
    <w:rsid w:val="0063285C"/>
    <w:rsid w:val="0063555F"/>
    <w:rsid w:val="006359FA"/>
    <w:rsid w:val="006410C7"/>
    <w:rsid w:val="0064399A"/>
    <w:rsid w:val="00644C67"/>
    <w:rsid w:val="00644E71"/>
    <w:rsid w:val="0064523C"/>
    <w:rsid w:val="00645373"/>
    <w:rsid w:val="00646544"/>
    <w:rsid w:val="00646E9A"/>
    <w:rsid w:val="006477FC"/>
    <w:rsid w:val="00647937"/>
    <w:rsid w:val="0065017B"/>
    <w:rsid w:val="006518F9"/>
    <w:rsid w:val="00652E7A"/>
    <w:rsid w:val="00655469"/>
    <w:rsid w:val="006616FE"/>
    <w:rsid w:val="00661F82"/>
    <w:rsid w:val="00664306"/>
    <w:rsid w:val="00665122"/>
    <w:rsid w:val="00665409"/>
    <w:rsid w:val="00665FD5"/>
    <w:rsid w:val="006707E0"/>
    <w:rsid w:val="00673C9F"/>
    <w:rsid w:val="006744BB"/>
    <w:rsid w:val="006812D4"/>
    <w:rsid w:val="00681846"/>
    <w:rsid w:val="0068213C"/>
    <w:rsid w:val="00682FB3"/>
    <w:rsid w:val="006856AD"/>
    <w:rsid w:val="006877A3"/>
    <w:rsid w:val="0068788C"/>
    <w:rsid w:val="0069015F"/>
    <w:rsid w:val="006931DB"/>
    <w:rsid w:val="006A0E2C"/>
    <w:rsid w:val="006A6F76"/>
    <w:rsid w:val="006B16EC"/>
    <w:rsid w:val="006B2F9C"/>
    <w:rsid w:val="006B3354"/>
    <w:rsid w:val="006B369A"/>
    <w:rsid w:val="006B706F"/>
    <w:rsid w:val="006C0F04"/>
    <w:rsid w:val="006C10B2"/>
    <w:rsid w:val="006C5AD4"/>
    <w:rsid w:val="006C63AD"/>
    <w:rsid w:val="006C646E"/>
    <w:rsid w:val="006C72C0"/>
    <w:rsid w:val="006D1CF2"/>
    <w:rsid w:val="006D219C"/>
    <w:rsid w:val="006D22C0"/>
    <w:rsid w:val="006D506E"/>
    <w:rsid w:val="006D599B"/>
    <w:rsid w:val="006D663F"/>
    <w:rsid w:val="006E087A"/>
    <w:rsid w:val="006E22BB"/>
    <w:rsid w:val="006E23B4"/>
    <w:rsid w:val="006E3426"/>
    <w:rsid w:val="006E507D"/>
    <w:rsid w:val="006E5DC5"/>
    <w:rsid w:val="006F02C4"/>
    <w:rsid w:val="006F088D"/>
    <w:rsid w:val="006F1742"/>
    <w:rsid w:val="006F3D34"/>
    <w:rsid w:val="006F714E"/>
    <w:rsid w:val="006F772E"/>
    <w:rsid w:val="007001BA"/>
    <w:rsid w:val="007021CB"/>
    <w:rsid w:val="00702D80"/>
    <w:rsid w:val="00702D8C"/>
    <w:rsid w:val="00703803"/>
    <w:rsid w:val="007050FE"/>
    <w:rsid w:val="0070614E"/>
    <w:rsid w:val="00712C25"/>
    <w:rsid w:val="0071304C"/>
    <w:rsid w:val="00713711"/>
    <w:rsid w:val="007147E1"/>
    <w:rsid w:val="007150EE"/>
    <w:rsid w:val="00716233"/>
    <w:rsid w:val="007169EA"/>
    <w:rsid w:val="00716EEB"/>
    <w:rsid w:val="00716F1D"/>
    <w:rsid w:val="007170BC"/>
    <w:rsid w:val="007244F6"/>
    <w:rsid w:val="00726657"/>
    <w:rsid w:val="007307E2"/>
    <w:rsid w:val="00732E12"/>
    <w:rsid w:val="007347A7"/>
    <w:rsid w:val="00734982"/>
    <w:rsid w:val="00734E08"/>
    <w:rsid w:val="00735116"/>
    <w:rsid w:val="00735594"/>
    <w:rsid w:val="0074051C"/>
    <w:rsid w:val="00741431"/>
    <w:rsid w:val="00742414"/>
    <w:rsid w:val="00743115"/>
    <w:rsid w:val="00743C31"/>
    <w:rsid w:val="00745A49"/>
    <w:rsid w:val="007460C4"/>
    <w:rsid w:val="007466E7"/>
    <w:rsid w:val="00746E0B"/>
    <w:rsid w:val="007477E7"/>
    <w:rsid w:val="00747C91"/>
    <w:rsid w:val="00750730"/>
    <w:rsid w:val="00753376"/>
    <w:rsid w:val="00753730"/>
    <w:rsid w:val="0075410F"/>
    <w:rsid w:val="0075707C"/>
    <w:rsid w:val="00765204"/>
    <w:rsid w:val="00767F96"/>
    <w:rsid w:val="00773A02"/>
    <w:rsid w:val="0077495F"/>
    <w:rsid w:val="00775904"/>
    <w:rsid w:val="007779D5"/>
    <w:rsid w:val="0078073F"/>
    <w:rsid w:val="00781255"/>
    <w:rsid w:val="00782C50"/>
    <w:rsid w:val="0078341B"/>
    <w:rsid w:val="007846C2"/>
    <w:rsid w:val="00784B66"/>
    <w:rsid w:val="007857D0"/>
    <w:rsid w:val="00787C9F"/>
    <w:rsid w:val="007937AE"/>
    <w:rsid w:val="00794FD7"/>
    <w:rsid w:val="007A05D2"/>
    <w:rsid w:val="007A3C6C"/>
    <w:rsid w:val="007B29BE"/>
    <w:rsid w:val="007B4F8E"/>
    <w:rsid w:val="007B6E10"/>
    <w:rsid w:val="007B7CF5"/>
    <w:rsid w:val="007C179D"/>
    <w:rsid w:val="007C2A1C"/>
    <w:rsid w:val="007C5716"/>
    <w:rsid w:val="007C6FD5"/>
    <w:rsid w:val="007D11B4"/>
    <w:rsid w:val="007D1626"/>
    <w:rsid w:val="007D3F11"/>
    <w:rsid w:val="007D4A9E"/>
    <w:rsid w:val="007D52AE"/>
    <w:rsid w:val="007D5564"/>
    <w:rsid w:val="007E1D77"/>
    <w:rsid w:val="007E1DB3"/>
    <w:rsid w:val="007E1F84"/>
    <w:rsid w:val="007E3436"/>
    <w:rsid w:val="007E37B2"/>
    <w:rsid w:val="007E393E"/>
    <w:rsid w:val="007F0115"/>
    <w:rsid w:val="007F086B"/>
    <w:rsid w:val="007F09AA"/>
    <w:rsid w:val="007F0A7F"/>
    <w:rsid w:val="007F40B3"/>
    <w:rsid w:val="00801379"/>
    <w:rsid w:val="0080755E"/>
    <w:rsid w:val="00810C90"/>
    <w:rsid w:val="00811724"/>
    <w:rsid w:val="0081207D"/>
    <w:rsid w:val="00816A28"/>
    <w:rsid w:val="00822B61"/>
    <w:rsid w:val="00823A0D"/>
    <w:rsid w:val="008249C9"/>
    <w:rsid w:val="0082568E"/>
    <w:rsid w:val="00825B7F"/>
    <w:rsid w:val="0082687C"/>
    <w:rsid w:val="00826907"/>
    <w:rsid w:val="008316DC"/>
    <w:rsid w:val="0083340C"/>
    <w:rsid w:val="00836B8D"/>
    <w:rsid w:val="00841390"/>
    <w:rsid w:val="00842002"/>
    <w:rsid w:val="00842498"/>
    <w:rsid w:val="0084617C"/>
    <w:rsid w:val="00846850"/>
    <w:rsid w:val="00846DD6"/>
    <w:rsid w:val="008507B1"/>
    <w:rsid w:val="00851C46"/>
    <w:rsid w:val="0085549D"/>
    <w:rsid w:val="00856E74"/>
    <w:rsid w:val="00861399"/>
    <w:rsid w:val="00863031"/>
    <w:rsid w:val="0086435C"/>
    <w:rsid w:val="00870109"/>
    <w:rsid w:val="008711BB"/>
    <w:rsid w:val="008713BF"/>
    <w:rsid w:val="008747BF"/>
    <w:rsid w:val="00874D2A"/>
    <w:rsid w:val="008761C0"/>
    <w:rsid w:val="00876FBB"/>
    <w:rsid w:val="00877C67"/>
    <w:rsid w:val="00880CE5"/>
    <w:rsid w:val="00880E50"/>
    <w:rsid w:val="008831A2"/>
    <w:rsid w:val="00883999"/>
    <w:rsid w:val="00885209"/>
    <w:rsid w:val="00885719"/>
    <w:rsid w:val="00885BD9"/>
    <w:rsid w:val="0088658F"/>
    <w:rsid w:val="008930FE"/>
    <w:rsid w:val="00894D5A"/>
    <w:rsid w:val="0089527A"/>
    <w:rsid w:val="00895F5A"/>
    <w:rsid w:val="008A7923"/>
    <w:rsid w:val="008B2EC5"/>
    <w:rsid w:val="008B3BAA"/>
    <w:rsid w:val="008B3CAD"/>
    <w:rsid w:val="008B6739"/>
    <w:rsid w:val="008C01CD"/>
    <w:rsid w:val="008C4F03"/>
    <w:rsid w:val="008C5D79"/>
    <w:rsid w:val="008C7621"/>
    <w:rsid w:val="008C7E6F"/>
    <w:rsid w:val="008D277D"/>
    <w:rsid w:val="008D71EE"/>
    <w:rsid w:val="008E006E"/>
    <w:rsid w:val="008E007B"/>
    <w:rsid w:val="008E027D"/>
    <w:rsid w:val="008E0B52"/>
    <w:rsid w:val="008E0DF2"/>
    <w:rsid w:val="008E38DA"/>
    <w:rsid w:val="008E3CF7"/>
    <w:rsid w:val="008F0975"/>
    <w:rsid w:val="008F2144"/>
    <w:rsid w:val="008F5454"/>
    <w:rsid w:val="00901EFE"/>
    <w:rsid w:val="009022E7"/>
    <w:rsid w:val="0090320A"/>
    <w:rsid w:val="00904896"/>
    <w:rsid w:val="00906C87"/>
    <w:rsid w:val="00912AF2"/>
    <w:rsid w:val="00915222"/>
    <w:rsid w:val="00915F5C"/>
    <w:rsid w:val="0092400F"/>
    <w:rsid w:val="009252F5"/>
    <w:rsid w:val="00925925"/>
    <w:rsid w:val="00930BB6"/>
    <w:rsid w:val="0093247E"/>
    <w:rsid w:val="00933014"/>
    <w:rsid w:val="00933123"/>
    <w:rsid w:val="00935E4D"/>
    <w:rsid w:val="00937AB8"/>
    <w:rsid w:val="00940D0D"/>
    <w:rsid w:val="00942B04"/>
    <w:rsid w:val="00944BFC"/>
    <w:rsid w:val="00946D2D"/>
    <w:rsid w:val="00950EAF"/>
    <w:rsid w:val="00951079"/>
    <w:rsid w:val="00951623"/>
    <w:rsid w:val="00951F62"/>
    <w:rsid w:val="009539D7"/>
    <w:rsid w:val="00953B59"/>
    <w:rsid w:val="0095408E"/>
    <w:rsid w:val="00960331"/>
    <w:rsid w:val="009620A2"/>
    <w:rsid w:val="0096229B"/>
    <w:rsid w:val="00962D19"/>
    <w:rsid w:val="0096569F"/>
    <w:rsid w:val="009659B4"/>
    <w:rsid w:val="00966602"/>
    <w:rsid w:val="00966A0C"/>
    <w:rsid w:val="00966A61"/>
    <w:rsid w:val="00966F16"/>
    <w:rsid w:val="00970E10"/>
    <w:rsid w:val="00971E77"/>
    <w:rsid w:val="0097211C"/>
    <w:rsid w:val="009722EE"/>
    <w:rsid w:val="00972CD7"/>
    <w:rsid w:val="00974941"/>
    <w:rsid w:val="00974CF3"/>
    <w:rsid w:val="0097559D"/>
    <w:rsid w:val="009759BB"/>
    <w:rsid w:val="0097627B"/>
    <w:rsid w:val="00976BA1"/>
    <w:rsid w:val="00977B50"/>
    <w:rsid w:val="00980347"/>
    <w:rsid w:val="009803A9"/>
    <w:rsid w:val="00980DAF"/>
    <w:rsid w:val="00981F31"/>
    <w:rsid w:val="00984A59"/>
    <w:rsid w:val="00986E28"/>
    <w:rsid w:val="009918C3"/>
    <w:rsid w:val="0099221B"/>
    <w:rsid w:val="00995832"/>
    <w:rsid w:val="00995D89"/>
    <w:rsid w:val="009960E0"/>
    <w:rsid w:val="00997BE3"/>
    <w:rsid w:val="009A6F65"/>
    <w:rsid w:val="009A7EF2"/>
    <w:rsid w:val="009B3E40"/>
    <w:rsid w:val="009B67A9"/>
    <w:rsid w:val="009B7114"/>
    <w:rsid w:val="009B7470"/>
    <w:rsid w:val="009B78ED"/>
    <w:rsid w:val="009B7DC9"/>
    <w:rsid w:val="009B7E7E"/>
    <w:rsid w:val="009C0296"/>
    <w:rsid w:val="009C1519"/>
    <w:rsid w:val="009C3C2C"/>
    <w:rsid w:val="009C4B1D"/>
    <w:rsid w:val="009C6D38"/>
    <w:rsid w:val="009D0B4B"/>
    <w:rsid w:val="009D15AD"/>
    <w:rsid w:val="009D162C"/>
    <w:rsid w:val="009D3C92"/>
    <w:rsid w:val="009D4624"/>
    <w:rsid w:val="009D4FFB"/>
    <w:rsid w:val="009E2896"/>
    <w:rsid w:val="009E29AC"/>
    <w:rsid w:val="009E70E8"/>
    <w:rsid w:val="009F02BC"/>
    <w:rsid w:val="009F048C"/>
    <w:rsid w:val="009F089C"/>
    <w:rsid w:val="009F25D1"/>
    <w:rsid w:val="009F2F68"/>
    <w:rsid w:val="009F3A67"/>
    <w:rsid w:val="009F3AC6"/>
    <w:rsid w:val="009F728C"/>
    <w:rsid w:val="009F74C8"/>
    <w:rsid w:val="009F77A7"/>
    <w:rsid w:val="00A075AF"/>
    <w:rsid w:val="00A07F3F"/>
    <w:rsid w:val="00A1060A"/>
    <w:rsid w:val="00A10FCB"/>
    <w:rsid w:val="00A12B7C"/>
    <w:rsid w:val="00A17A56"/>
    <w:rsid w:val="00A227DA"/>
    <w:rsid w:val="00A2485A"/>
    <w:rsid w:val="00A2494C"/>
    <w:rsid w:val="00A259D8"/>
    <w:rsid w:val="00A34014"/>
    <w:rsid w:val="00A342A1"/>
    <w:rsid w:val="00A376CA"/>
    <w:rsid w:val="00A40481"/>
    <w:rsid w:val="00A4082D"/>
    <w:rsid w:val="00A437F7"/>
    <w:rsid w:val="00A439FB"/>
    <w:rsid w:val="00A53351"/>
    <w:rsid w:val="00A55984"/>
    <w:rsid w:val="00A5637E"/>
    <w:rsid w:val="00A5723D"/>
    <w:rsid w:val="00A616D3"/>
    <w:rsid w:val="00A61BD8"/>
    <w:rsid w:val="00A6252E"/>
    <w:rsid w:val="00A6280C"/>
    <w:rsid w:val="00A640BF"/>
    <w:rsid w:val="00A65E22"/>
    <w:rsid w:val="00A667C7"/>
    <w:rsid w:val="00A7003E"/>
    <w:rsid w:val="00A70671"/>
    <w:rsid w:val="00A736F0"/>
    <w:rsid w:val="00A73FD1"/>
    <w:rsid w:val="00A743B8"/>
    <w:rsid w:val="00A753F2"/>
    <w:rsid w:val="00A7725E"/>
    <w:rsid w:val="00A77CB9"/>
    <w:rsid w:val="00A80093"/>
    <w:rsid w:val="00A80422"/>
    <w:rsid w:val="00A80B85"/>
    <w:rsid w:val="00A80DBA"/>
    <w:rsid w:val="00A82B3B"/>
    <w:rsid w:val="00A84BB9"/>
    <w:rsid w:val="00A850E9"/>
    <w:rsid w:val="00A8610B"/>
    <w:rsid w:val="00A8751D"/>
    <w:rsid w:val="00A91BEC"/>
    <w:rsid w:val="00A94395"/>
    <w:rsid w:val="00A94FEA"/>
    <w:rsid w:val="00A974A7"/>
    <w:rsid w:val="00A97D09"/>
    <w:rsid w:val="00AA19C2"/>
    <w:rsid w:val="00AA3933"/>
    <w:rsid w:val="00AA478E"/>
    <w:rsid w:val="00AA4D4E"/>
    <w:rsid w:val="00AB0BC7"/>
    <w:rsid w:val="00AB1111"/>
    <w:rsid w:val="00AB1AC5"/>
    <w:rsid w:val="00AB565C"/>
    <w:rsid w:val="00AC42A8"/>
    <w:rsid w:val="00AC5209"/>
    <w:rsid w:val="00AC5476"/>
    <w:rsid w:val="00AC633C"/>
    <w:rsid w:val="00AC72E5"/>
    <w:rsid w:val="00AD02EC"/>
    <w:rsid w:val="00AD1174"/>
    <w:rsid w:val="00AD2641"/>
    <w:rsid w:val="00AD5756"/>
    <w:rsid w:val="00AD5DD4"/>
    <w:rsid w:val="00AD78A2"/>
    <w:rsid w:val="00AD7B86"/>
    <w:rsid w:val="00AE1996"/>
    <w:rsid w:val="00AE1FFD"/>
    <w:rsid w:val="00AE368A"/>
    <w:rsid w:val="00AE3C2F"/>
    <w:rsid w:val="00AE3D6A"/>
    <w:rsid w:val="00AE3EFA"/>
    <w:rsid w:val="00AE4FF0"/>
    <w:rsid w:val="00AE5A01"/>
    <w:rsid w:val="00AE64E2"/>
    <w:rsid w:val="00AE718C"/>
    <w:rsid w:val="00AF00F4"/>
    <w:rsid w:val="00AF39DB"/>
    <w:rsid w:val="00AF4802"/>
    <w:rsid w:val="00AF56E0"/>
    <w:rsid w:val="00AF5E1A"/>
    <w:rsid w:val="00B00D51"/>
    <w:rsid w:val="00B0170F"/>
    <w:rsid w:val="00B026FE"/>
    <w:rsid w:val="00B04275"/>
    <w:rsid w:val="00B101D3"/>
    <w:rsid w:val="00B149AE"/>
    <w:rsid w:val="00B15FF2"/>
    <w:rsid w:val="00B172E2"/>
    <w:rsid w:val="00B25DAD"/>
    <w:rsid w:val="00B26D8D"/>
    <w:rsid w:val="00B326E5"/>
    <w:rsid w:val="00B329CB"/>
    <w:rsid w:val="00B32D94"/>
    <w:rsid w:val="00B332D3"/>
    <w:rsid w:val="00B332D4"/>
    <w:rsid w:val="00B34245"/>
    <w:rsid w:val="00B3540E"/>
    <w:rsid w:val="00B373CE"/>
    <w:rsid w:val="00B37B6E"/>
    <w:rsid w:val="00B422C8"/>
    <w:rsid w:val="00B436DF"/>
    <w:rsid w:val="00B45548"/>
    <w:rsid w:val="00B46F63"/>
    <w:rsid w:val="00B5505A"/>
    <w:rsid w:val="00B55A5E"/>
    <w:rsid w:val="00B60954"/>
    <w:rsid w:val="00B60C7E"/>
    <w:rsid w:val="00B61F2D"/>
    <w:rsid w:val="00B643F9"/>
    <w:rsid w:val="00B712E0"/>
    <w:rsid w:val="00B7194F"/>
    <w:rsid w:val="00B71B56"/>
    <w:rsid w:val="00B71CC1"/>
    <w:rsid w:val="00B721D7"/>
    <w:rsid w:val="00B768D1"/>
    <w:rsid w:val="00B80626"/>
    <w:rsid w:val="00B823F2"/>
    <w:rsid w:val="00B83E74"/>
    <w:rsid w:val="00B86862"/>
    <w:rsid w:val="00B90D39"/>
    <w:rsid w:val="00B9280C"/>
    <w:rsid w:val="00B9292A"/>
    <w:rsid w:val="00BA3684"/>
    <w:rsid w:val="00BA45CE"/>
    <w:rsid w:val="00BA5955"/>
    <w:rsid w:val="00BA6B61"/>
    <w:rsid w:val="00BB13F6"/>
    <w:rsid w:val="00BB259D"/>
    <w:rsid w:val="00BB2E60"/>
    <w:rsid w:val="00BB4C46"/>
    <w:rsid w:val="00BB5A15"/>
    <w:rsid w:val="00BB61F0"/>
    <w:rsid w:val="00BB7583"/>
    <w:rsid w:val="00BC050D"/>
    <w:rsid w:val="00BC1A5F"/>
    <w:rsid w:val="00BC5B9E"/>
    <w:rsid w:val="00BC6E5B"/>
    <w:rsid w:val="00BC700F"/>
    <w:rsid w:val="00BD338A"/>
    <w:rsid w:val="00BD5F6F"/>
    <w:rsid w:val="00BD623A"/>
    <w:rsid w:val="00BE3032"/>
    <w:rsid w:val="00BE530E"/>
    <w:rsid w:val="00BF175C"/>
    <w:rsid w:val="00BF28EF"/>
    <w:rsid w:val="00BF3CCD"/>
    <w:rsid w:val="00BF478E"/>
    <w:rsid w:val="00BF47B2"/>
    <w:rsid w:val="00BF5C2C"/>
    <w:rsid w:val="00C01E09"/>
    <w:rsid w:val="00C02057"/>
    <w:rsid w:val="00C042A5"/>
    <w:rsid w:val="00C05067"/>
    <w:rsid w:val="00C05FF9"/>
    <w:rsid w:val="00C10750"/>
    <w:rsid w:val="00C1221D"/>
    <w:rsid w:val="00C1221F"/>
    <w:rsid w:val="00C12B74"/>
    <w:rsid w:val="00C131F8"/>
    <w:rsid w:val="00C14830"/>
    <w:rsid w:val="00C14AA2"/>
    <w:rsid w:val="00C14B0F"/>
    <w:rsid w:val="00C22527"/>
    <w:rsid w:val="00C233D9"/>
    <w:rsid w:val="00C23796"/>
    <w:rsid w:val="00C2771E"/>
    <w:rsid w:val="00C334AD"/>
    <w:rsid w:val="00C35D5D"/>
    <w:rsid w:val="00C40428"/>
    <w:rsid w:val="00C40556"/>
    <w:rsid w:val="00C42748"/>
    <w:rsid w:val="00C42A51"/>
    <w:rsid w:val="00C44CA4"/>
    <w:rsid w:val="00C464DC"/>
    <w:rsid w:val="00C506B4"/>
    <w:rsid w:val="00C57CEC"/>
    <w:rsid w:val="00C61B9B"/>
    <w:rsid w:val="00C61F16"/>
    <w:rsid w:val="00C666FF"/>
    <w:rsid w:val="00C669C5"/>
    <w:rsid w:val="00C67137"/>
    <w:rsid w:val="00C70316"/>
    <w:rsid w:val="00C7111D"/>
    <w:rsid w:val="00C7276A"/>
    <w:rsid w:val="00C72B0B"/>
    <w:rsid w:val="00C7532E"/>
    <w:rsid w:val="00C756CE"/>
    <w:rsid w:val="00C76C6C"/>
    <w:rsid w:val="00C77093"/>
    <w:rsid w:val="00C8074C"/>
    <w:rsid w:val="00C81CC0"/>
    <w:rsid w:val="00C85B75"/>
    <w:rsid w:val="00C86FEA"/>
    <w:rsid w:val="00C87268"/>
    <w:rsid w:val="00C91DA6"/>
    <w:rsid w:val="00C9309C"/>
    <w:rsid w:val="00C937FD"/>
    <w:rsid w:val="00C94FE3"/>
    <w:rsid w:val="00C965C3"/>
    <w:rsid w:val="00C97C98"/>
    <w:rsid w:val="00CA128D"/>
    <w:rsid w:val="00CA1BB2"/>
    <w:rsid w:val="00CA64AA"/>
    <w:rsid w:val="00CA6CFC"/>
    <w:rsid w:val="00CB19E3"/>
    <w:rsid w:val="00CB6226"/>
    <w:rsid w:val="00CC2971"/>
    <w:rsid w:val="00CC2FDA"/>
    <w:rsid w:val="00CC3026"/>
    <w:rsid w:val="00CC5055"/>
    <w:rsid w:val="00CD1724"/>
    <w:rsid w:val="00CD1FBA"/>
    <w:rsid w:val="00CD22D1"/>
    <w:rsid w:val="00CD2BCD"/>
    <w:rsid w:val="00CD42BF"/>
    <w:rsid w:val="00CD4A82"/>
    <w:rsid w:val="00CD55BE"/>
    <w:rsid w:val="00CD5EE2"/>
    <w:rsid w:val="00CD7516"/>
    <w:rsid w:val="00CE1A57"/>
    <w:rsid w:val="00CE47A9"/>
    <w:rsid w:val="00CE5E29"/>
    <w:rsid w:val="00CF1ADE"/>
    <w:rsid w:val="00CF3BF8"/>
    <w:rsid w:val="00CF3ED9"/>
    <w:rsid w:val="00CF546E"/>
    <w:rsid w:val="00D00C2F"/>
    <w:rsid w:val="00D04018"/>
    <w:rsid w:val="00D045DC"/>
    <w:rsid w:val="00D065CC"/>
    <w:rsid w:val="00D10468"/>
    <w:rsid w:val="00D11BA9"/>
    <w:rsid w:val="00D1223E"/>
    <w:rsid w:val="00D1288C"/>
    <w:rsid w:val="00D12C4C"/>
    <w:rsid w:val="00D13793"/>
    <w:rsid w:val="00D16225"/>
    <w:rsid w:val="00D168F0"/>
    <w:rsid w:val="00D179BB"/>
    <w:rsid w:val="00D17B30"/>
    <w:rsid w:val="00D20DF6"/>
    <w:rsid w:val="00D21532"/>
    <w:rsid w:val="00D2180F"/>
    <w:rsid w:val="00D235E4"/>
    <w:rsid w:val="00D240F8"/>
    <w:rsid w:val="00D25440"/>
    <w:rsid w:val="00D25797"/>
    <w:rsid w:val="00D26706"/>
    <w:rsid w:val="00D26A27"/>
    <w:rsid w:val="00D27786"/>
    <w:rsid w:val="00D27DB1"/>
    <w:rsid w:val="00D30139"/>
    <w:rsid w:val="00D3015A"/>
    <w:rsid w:val="00D30903"/>
    <w:rsid w:val="00D3627F"/>
    <w:rsid w:val="00D368C9"/>
    <w:rsid w:val="00D3799F"/>
    <w:rsid w:val="00D37A44"/>
    <w:rsid w:val="00D37E0B"/>
    <w:rsid w:val="00D41C78"/>
    <w:rsid w:val="00D43478"/>
    <w:rsid w:val="00D44D03"/>
    <w:rsid w:val="00D500B8"/>
    <w:rsid w:val="00D54800"/>
    <w:rsid w:val="00D56F86"/>
    <w:rsid w:val="00D609BC"/>
    <w:rsid w:val="00D609CA"/>
    <w:rsid w:val="00D63886"/>
    <w:rsid w:val="00D6432D"/>
    <w:rsid w:val="00D64658"/>
    <w:rsid w:val="00D65F5F"/>
    <w:rsid w:val="00D71CDC"/>
    <w:rsid w:val="00D73E86"/>
    <w:rsid w:val="00D74A94"/>
    <w:rsid w:val="00D74B90"/>
    <w:rsid w:val="00D800E8"/>
    <w:rsid w:val="00D8139D"/>
    <w:rsid w:val="00D820D9"/>
    <w:rsid w:val="00D85501"/>
    <w:rsid w:val="00D85D62"/>
    <w:rsid w:val="00D86A41"/>
    <w:rsid w:val="00D91B4C"/>
    <w:rsid w:val="00D91B9E"/>
    <w:rsid w:val="00D92DD6"/>
    <w:rsid w:val="00D92F35"/>
    <w:rsid w:val="00D95480"/>
    <w:rsid w:val="00D967FD"/>
    <w:rsid w:val="00D96F02"/>
    <w:rsid w:val="00DA01DE"/>
    <w:rsid w:val="00DA1A85"/>
    <w:rsid w:val="00DA3992"/>
    <w:rsid w:val="00DA3A6B"/>
    <w:rsid w:val="00DA4AD9"/>
    <w:rsid w:val="00DA5C8E"/>
    <w:rsid w:val="00DB0033"/>
    <w:rsid w:val="00DB1054"/>
    <w:rsid w:val="00DB16AD"/>
    <w:rsid w:val="00DB2E85"/>
    <w:rsid w:val="00DB4537"/>
    <w:rsid w:val="00DC031F"/>
    <w:rsid w:val="00DC0E71"/>
    <w:rsid w:val="00DC1775"/>
    <w:rsid w:val="00DC1B92"/>
    <w:rsid w:val="00DC23C1"/>
    <w:rsid w:val="00DC482A"/>
    <w:rsid w:val="00DD02E9"/>
    <w:rsid w:val="00DD08D2"/>
    <w:rsid w:val="00DD3467"/>
    <w:rsid w:val="00DD3CDB"/>
    <w:rsid w:val="00DD6666"/>
    <w:rsid w:val="00DD6C78"/>
    <w:rsid w:val="00DE01AA"/>
    <w:rsid w:val="00DE09B7"/>
    <w:rsid w:val="00DE3360"/>
    <w:rsid w:val="00DE37B0"/>
    <w:rsid w:val="00DE4675"/>
    <w:rsid w:val="00DE55D0"/>
    <w:rsid w:val="00DE6181"/>
    <w:rsid w:val="00DF0A54"/>
    <w:rsid w:val="00DF1E50"/>
    <w:rsid w:val="00DF7513"/>
    <w:rsid w:val="00E00703"/>
    <w:rsid w:val="00E00EFF"/>
    <w:rsid w:val="00E0165C"/>
    <w:rsid w:val="00E033F4"/>
    <w:rsid w:val="00E046FB"/>
    <w:rsid w:val="00E06638"/>
    <w:rsid w:val="00E07786"/>
    <w:rsid w:val="00E129AD"/>
    <w:rsid w:val="00E13571"/>
    <w:rsid w:val="00E16B2E"/>
    <w:rsid w:val="00E17650"/>
    <w:rsid w:val="00E21FD9"/>
    <w:rsid w:val="00E2423F"/>
    <w:rsid w:val="00E24750"/>
    <w:rsid w:val="00E25037"/>
    <w:rsid w:val="00E330A9"/>
    <w:rsid w:val="00E34DE7"/>
    <w:rsid w:val="00E34EDC"/>
    <w:rsid w:val="00E41E90"/>
    <w:rsid w:val="00E44E99"/>
    <w:rsid w:val="00E46D4C"/>
    <w:rsid w:val="00E52474"/>
    <w:rsid w:val="00E54054"/>
    <w:rsid w:val="00E549B7"/>
    <w:rsid w:val="00E56155"/>
    <w:rsid w:val="00E565E4"/>
    <w:rsid w:val="00E57170"/>
    <w:rsid w:val="00E57E5A"/>
    <w:rsid w:val="00E6135B"/>
    <w:rsid w:val="00E65738"/>
    <w:rsid w:val="00E65F9D"/>
    <w:rsid w:val="00E6762C"/>
    <w:rsid w:val="00E71105"/>
    <w:rsid w:val="00E718EE"/>
    <w:rsid w:val="00E73061"/>
    <w:rsid w:val="00E76996"/>
    <w:rsid w:val="00E77785"/>
    <w:rsid w:val="00E80B9B"/>
    <w:rsid w:val="00E823A9"/>
    <w:rsid w:val="00E82AED"/>
    <w:rsid w:val="00E83440"/>
    <w:rsid w:val="00E84309"/>
    <w:rsid w:val="00E865D3"/>
    <w:rsid w:val="00E87F1F"/>
    <w:rsid w:val="00E90E5B"/>
    <w:rsid w:val="00E9349F"/>
    <w:rsid w:val="00E95EC3"/>
    <w:rsid w:val="00E97919"/>
    <w:rsid w:val="00EA0541"/>
    <w:rsid w:val="00EA161F"/>
    <w:rsid w:val="00EA4952"/>
    <w:rsid w:val="00EA56A8"/>
    <w:rsid w:val="00EA6307"/>
    <w:rsid w:val="00EA7865"/>
    <w:rsid w:val="00EB12B9"/>
    <w:rsid w:val="00EB5494"/>
    <w:rsid w:val="00EB60A9"/>
    <w:rsid w:val="00EB654F"/>
    <w:rsid w:val="00EB6AA9"/>
    <w:rsid w:val="00EB7493"/>
    <w:rsid w:val="00EB74E6"/>
    <w:rsid w:val="00EB7C24"/>
    <w:rsid w:val="00EC02EE"/>
    <w:rsid w:val="00EC03E0"/>
    <w:rsid w:val="00EC15A7"/>
    <w:rsid w:val="00EC1D02"/>
    <w:rsid w:val="00EC2936"/>
    <w:rsid w:val="00EC3B2A"/>
    <w:rsid w:val="00EC689E"/>
    <w:rsid w:val="00ED03C6"/>
    <w:rsid w:val="00ED1BC7"/>
    <w:rsid w:val="00ED28BA"/>
    <w:rsid w:val="00EE0669"/>
    <w:rsid w:val="00EE2D69"/>
    <w:rsid w:val="00EE2EE7"/>
    <w:rsid w:val="00EE478E"/>
    <w:rsid w:val="00EE6483"/>
    <w:rsid w:val="00EE70B2"/>
    <w:rsid w:val="00EE7EC0"/>
    <w:rsid w:val="00EF2DE2"/>
    <w:rsid w:val="00EF2F16"/>
    <w:rsid w:val="00EF45C6"/>
    <w:rsid w:val="00EF4ADB"/>
    <w:rsid w:val="00EF6278"/>
    <w:rsid w:val="00EF7BEB"/>
    <w:rsid w:val="00F003C0"/>
    <w:rsid w:val="00F03ABF"/>
    <w:rsid w:val="00F04000"/>
    <w:rsid w:val="00F04F61"/>
    <w:rsid w:val="00F060DE"/>
    <w:rsid w:val="00F06185"/>
    <w:rsid w:val="00F07A9C"/>
    <w:rsid w:val="00F106B4"/>
    <w:rsid w:val="00F106D4"/>
    <w:rsid w:val="00F10AB7"/>
    <w:rsid w:val="00F1304B"/>
    <w:rsid w:val="00F15F05"/>
    <w:rsid w:val="00F217AB"/>
    <w:rsid w:val="00F22A23"/>
    <w:rsid w:val="00F247AE"/>
    <w:rsid w:val="00F24C63"/>
    <w:rsid w:val="00F27A45"/>
    <w:rsid w:val="00F31F08"/>
    <w:rsid w:val="00F320DE"/>
    <w:rsid w:val="00F34437"/>
    <w:rsid w:val="00F35E71"/>
    <w:rsid w:val="00F44014"/>
    <w:rsid w:val="00F4697B"/>
    <w:rsid w:val="00F47205"/>
    <w:rsid w:val="00F51B8D"/>
    <w:rsid w:val="00F53C69"/>
    <w:rsid w:val="00F57AB1"/>
    <w:rsid w:val="00F61737"/>
    <w:rsid w:val="00F62972"/>
    <w:rsid w:val="00F6362A"/>
    <w:rsid w:val="00F654F0"/>
    <w:rsid w:val="00F7005D"/>
    <w:rsid w:val="00F70C1B"/>
    <w:rsid w:val="00F7215D"/>
    <w:rsid w:val="00F73431"/>
    <w:rsid w:val="00F73A88"/>
    <w:rsid w:val="00F75F73"/>
    <w:rsid w:val="00F80935"/>
    <w:rsid w:val="00F83C70"/>
    <w:rsid w:val="00F86522"/>
    <w:rsid w:val="00F9145C"/>
    <w:rsid w:val="00F92C35"/>
    <w:rsid w:val="00F9372A"/>
    <w:rsid w:val="00F96425"/>
    <w:rsid w:val="00FA2B78"/>
    <w:rsid w:val="00FA6B57"/>
    <w:rsid w:val="00FB0EFF"/>
    <w:rsid w:val="00FB59A5"/>
    <w:rsid w:val="00FC00F8"/>
    <w:rsid w:val="00FC1371"/>
    <w:rsid w:val="00FC1E07"/>
    <w:rsid w:val="00FC3679"/>
    <w:rsid w:val="00FC502D"/>
    <w:rsid w:val="00FC766E"/>
    <w:rsid w:val="00FD05E0"/>
    <w:rsid w:val="00FD1458"/>
    <w:rsid w:val="00FD1E17"/>
    <w:rsid w:val="00FD5112"/>
    <w:rsid w:val="00FD7482"/>
    <w:rsid w:val="00FE111F"/>
    <w:rsid w:val="00FE4F6C"/>
    <w:rsid w:val="00FF228A"/>
    <w:rsid w:val="00FF3A17"/>
    <w:rsid w:val="00FF3D0C"/>
    <w:rsid w:val="00FF4473"/>
    <w:rsid w:val="00FF55E0"/>
    <w:rsid w:val="00FF5C1A"/>
    <w:rsid w:val="00FF6108"/>
    <w:rsid w:val="00FF6F77"/>
    <w:rsid w:val="00FF72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D9A573"/>
  <w15:docId w15:val="{7629312B-1353-473F-8C1F-9CC99CA26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First Indent"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9659B4"/>
    <w:pPr>
      <w:keepNext/>
      <w:spacing w:before="240" w:after="60"/>
      <w:outlineLvl w:val="0"/>
    </w:pPr>
    <w:rPr>
      <w:rFonts w:ascii="Arial" w:hAnsi="Arial"/>
      <w:b/>
      <w:bCs/>
      <w:kern w:val="32"/>
      <w:sz w:val="32"/>
      <w:szCs w:val="32"/>
      <w:lang w:val="x-none" w:eastAsia="x-none"/>
    </w:rPr>
  </w:style>
  <w:style w:type="paragraph" w:styleId="2">
    <w:name w:val="heading 2"/>
    <w:basedOn w:val="a"/>
    <w:next w:val="a"/>
    <w:link w:val="20"/>
    <w:uiPriority w:val="9"/>
    <w:semiHidden/>
    <w:unhideWhenUsed/>
    <w:qFormat/>
    <w:rsid w:val="004535A4"/>
    <w:pPr>
      <w:keepNext/>
      <w:keepLines/>
      <w:spacing w:before="200"/>
      <w:outlineLvl w:val="1"/>
    </w:pPr>
    <w:rPr>
      <w:rFonts w:ascii="Cambria" w:hAnsi="Cambria"/>
      <w:b/>
      <w:bCs/>
      <w:color w:val="4F81BD"/>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659B4"/>
    <w:rPr>
      <w:rFonts w:ascii="Arial" w:hAnsi="Arial" w:cs="Arial"/>
      <w:b/>
      <w:bCs/>
      <w:kern w:val="32"/>
      <w:sz w:val="32"/>
      <w:szCs w:val="32"/>
    </w:rPr>
  </w:style>
  <w:style w:type="paragraph" w:customStyle="1" w:styleId="ConsNormal">
    <w:name w:val="ConsNormal"/>
    <w:rsid w:val="00A2485A"/>
    <w:pPr>
      <w:widowControl w:val="0"/>
      <w:autoSpaceDE w:val="0"/>
      <w:autoSpaceDN w:val="0"/>
      <w:adjustRightInd w:val="0"/>
      <w:ind w:firstLine="720"/>
    </w:pPr>
    <w:rPr>
      <w:rFonts w:ascii="Arial" w:hAnsi="Arial" w:cs="Arial"/>
    </w:rPr>
  </w:style>
  <w:style w:type="paragraph" w:styleId="a3">
    <w:name w:val="Balloon Text"/>
    <w:basedOn w:val="a"/>
    <w:link w:val="a4"/>
    <w:uiPriority w:val="99"/>
    <w:rsid w:val="0099221B"/>
    <w:rPr>
      <w:rFonts w:ascii="Tahoma" w:hAnsi="Tahoma"/>
      <w:sz w:val="16"/>
      <w:szCs w:val="16"/>
      <w:lang w:val="x-none" w:eastAsia="x-none"/>
    </w:rPr>
  </w:style>
  <w:style w:type="character" w:customStyle="1" w:styleId="a4">
    <w:name w:val="Текст выноски Знак"/>
    <w:link w:val="a3"/>
    <w:uiPriority w:val="99"/>
    <w:rsid w:val="0099221B"/>
    <w:rPr>
      <w:rFonts w:ascii="Tahoma" w:hAnsi="Tahoma" w:cs="Tahoma"/>
      <w:sz w:val="16"/>
      <w:szCs w:val="16"/>
    </w:rPr>
  </w:style>
  <w:style w:type="paragraph" w:customStyle="1" w:styleId="Style6">
    <w:name w:val="Style6"/>
    <w:basedOn w:val="a"/>
    <w:rsid w:val="00364263"/>
    <w:pPr>
      <w:widowControl w:val="0"/>
      <w:autoSpaceDE w:val="0"/>
      <w:autoSpaceDN w:val="0"/>
      <w:adjustRightInd w:val="0"/>
      <w:spacing w:line="322" w:lineRule="exact"/>
      <w:jc w:val="both"/>
    </w:pPr>
  </w:style>
  <w:style w:type="character" w:customStyle="1" w:styleId="FontStyle48">
    <w:name w:val="Font Style48"/>
    <w:rsid w:val="00364263"/>
    <w:rPr>
      <w:rFonts w:ascii="Times New Roman" w:hAnsi="Times New Roman" w:cs="Times New Roman"/>
      <w:sz w:val="26"/>
      <w:szCs w:val="26"/>
    </w:rPr>
  </w:style>
  <w:style w:type="paragraph" w:customStyle="1" w:styleId="Style4">
    <w:name w:val="Style4"/>
    <w:basedOn w:val="a"/>
    <w:rsid w:val="00364263"/>
    <w:pPr>
      <w:widowControl w:val="0"/>
      <w:autoSpaceDE w:val="0"/>
      <w:autoSpaceDN w:val="0"/>
      <w:adjustRightInd w:val="0"/>
      <w:spacing w:line="314" w:lineRule="exact"/>
      <w:ind w:firstLine="696"/>
      <w:jc w:val="both"/>
    </w:pPr>
  </w:style>
  <w:style w:type="paragraph" w:customStyle="1" w:styleId="Style7">
    <w:name w:val="Style7"/>
    <w:basedOn w:val="a"/>
    <w:rsid w:val="00364263"/>
    <w:pPr>
      <w:widowControl w:val="0"/>
      <w:autoSpaceDE w:val="0"/>
      <w:autoSpaceDN w:val="0"/>
      <w:adjustRightInd w:val="0"/>
      <w:spacing w:line="322" w:lineRule="exact"/>
      <w:ind w:firstLine="696"/>
      <w:jc w:val="both"/>
    </w:pPr>
  </w:style>
  <w:style w:type="paragraph" w:customStyle="1" w:styleId="Style14">
    <w:name w:val="Style14"/>
    <w:basedOn w:val="a"/>
    <w:rsid w:val="00364263"/>
    <w:pPr>
      <w:widowControl w:val="0"/>
      <w:autoSpaceDE w:val="0"/>
      <w:autoSpaceDN w:val="0"/>
      <w:adjustRightInd w:val="0"/>
    </w:pPr>
  </w:style>
  <w:style w:type="paragraph" w:customStyle="1" w:styleId="Style15">
    <w:name w:val="Style15"/>
    <w:basedOn w:val="a"/>
    <w:rsid w:val="00364263"/>
    <w:pPr>
      <w:widowControl w:val="0"/>
      <w:autoSpaceDE w:val="0"/>
      <w:autoSpaceDN w:val="0"/>
      <w:adjustRightInd w:val="0"/>
      <w:spacing w:line="317" w:lineRule="exact"/>
      <w:jc w:val="center"/>
    </w:pPr>
  </w:style>
  <w:style w:type="character" w:customStyle="1" w:styleId="FontStyle47">
    <w:name w:val="Font Style47"/>
    <w:rsid w:val="00364263"/>
    <w:rPr>
      <w:rFonts w:ascii="Times New Roman" w:hAnsi="Times New Roman" w:cs="Times New Roman"/>
      <w:b/>
      <w:bCs/>
      <w:sz w:val="26"/>
      <w:szCs w:val="26"/>
    </w:rPr>
  </w:style>
  <w:style w:type="paragraph" w:styleId="a5">
    <w:name w:val="header"/>
    <w:basedOn w:val="a"/>
    <w:link w:val="a6"/>
    <w:uiPriority w:val="99"/>
    <w:rsid w:val="00D235E4"/>
    <w:pPr>
      <w:tabs>
        <w:tab w:val="center" w:pos="4677"/>
        <w:tab w:val="right" w:pos="9355"/>
      </w:tabs>
    </w:pPr>
    <w:rPr>
      <w:lang w:val="x-none" w:eastAsia="x-none"/>
    </w:rPr>
  </w:style>
  <w:style w:type="character" w:customStyle="1" w:styleId="a6">
    <w:name w:val="Верхний колонтитул Знак"/>
    <w:link w:val="a5"/>
    <w:uiPriority w:val="99"/>
    <w:rsid w:val="003673CB"/>
    <w:rPr>
      <w:sz w:val="24"/>
      <w:szCs w:val="24"/>
    </w:rPr>
  </w:style>
  <w:style w:type="character" w:styleId="a7">
    <w:name w:val="page number"/>
    <w:basedOn w:val="a0"/>
    <w:rsid w:val="00D235E4"/>
  </w:style>
  <w:style w:type="paragraph" w:styleId="a8">
    <w:name w:val="No Spacing"/>
    <w:aliases w:val="Обрнадзор"/>
    <w:link w:val="a9"/>
    <w:uiPriority w:val="1"/>
    <w:qFormat/>
    <w:rsid w:val="002E1080"/>
    <w:rPr>
      <w:rFonts w:ascii="Calibri" w:eastAsia="Calibri" w:hAnsi="Calibri"/>
      <w:sz w:val="22"/>
      <w:szCs w:val="22"/>
      <w:lang w:eastAsia="en-US"/>
    </w:rPr>
  </w:style>
  <w:style w:type="character" w:customStyle="1" w:styleId="a9">
    <w:name w:val="Без интервала Знак"/>
    <w:aliases w:val="Обрнадзор Знак"/>
    <w:link w:val="a8"/>
    <w:uiPriority w:val="1"/>
    <w:rsid w:val="008711BB"/>
    <w:rPr>
      <w:rFonts w:ascii="Calibri" w:eastAsia="Calibri" w:hAnsi="Calibri"/>
      <w:sz w:val="22"/>
      <w:szCs w:val="22"/>
      <w:lang w:eastAsia="en-US" w:bidi="ar-SA"/>
    </w:rPr>
  </w:style>
  <w:style w:type="character" w:styleId="aa">
    <w:name w:val="Hyperlink"/>
    <w:uiPriority w:val="99"/>
    <w:unhideWhenUsed/>
    <w:rsid w:val="00AC5476"/>
    <w:rPr>
      <w:color w:val="0000FF"/>
      <w:u w:val="single"/>
    </w:rPr>
  </w:style>
  <w:style w:type="character" w:styleId="ab">
    <w:name w:val="FollowedHyperlink"/>
    <w:uiPriority w:val="99"/>
    <w:unhideWhenUsed/>
    <w:rsid w:val="00AC5476"/>
    <w:rPr>
      <w:color w:val="800080"/>
      <w:u w:val="single"/>
    </w:rPr>
  </w:style>
  <w:style w:type="paragraph" w:customStyle="1" w:styleId="xl66">
    <w:name w:val="xl66"/>
    <w:basedOn w:val="a"/>
    <w:rsid w:val="00AC5476"/>
    <w:pPr>
      <w:spacing w:before="100" w:beforeAutospacing="1" w:after="100" w:afterAutospacing="1"/>
      <w:jc w:val="center"/>
      <w:textAlignment w:val="center"/>
    </w:pPr>
    <w:rPr>
      <w:b/>
      <w:bCs/>
      <w:color w:val="000000"/>
      <w:sz w:val="16"/>
      <w:szCs w:val="16"/>
    </w:rPr>
  </w:style>
  <w:style w:type="paragraph" w:customStyle="1" w:styleId="xl67">
    <w:name w:val="xl67"/>
    <w:basedOn w:val="a"/>
    <w:rsid w:val="00AC5476"/>
    <w:pPr>
      <w:spacing w:before="100" w:beforeAutospacing="1" w:after="100" w:afterAutospacing="1"/>
      <w:jc w:val="center"/>
      <w:textAlignment w:val="center"/>
    </w:pPr>
    <w:rPr>
      <w:color w:val="000000"/>
      <w:sz w:val="16"/>
      <w:szCs w:val="16"/>
    </w:rPr>
  </w:style>
  <w:style w:type="paragraph" w:customStyle="1" w:styleId="xl68">
    <w:name w:val="xl68"/>
    <w:basedOn w:val="a"/>
    <w:rsid w:val="00AC5476"/>
    <w:pPr>
      <w:spacing w:before="100" w:beforeAutospacing="1" w:after="100" w:afterAutospacing="1"/>
      <w:jc w:val="center"/>
      <w:textAlignment w:val="center"/>
    </w:pPr>
    <w:rPr>
      <w:color w:val="000000"/>
      <w:sz w:val="16"/>
      <w:szCs w:val="16"/>
    </w:rPr>
  </w:style>
  <w:style w:type="paragraph" w:customStyle="1" w:styleId="xl69">
    <w:name w:val="xl69"/>
    <w:basedOn w:val="a"/>
    <w:rsid w:val="00AC54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5"/>
      <w:szCs w:val="15"/>
    </w:rPr>
  </w:style>
  <w:style w:type="paragraph" w:customStyle="1" w:styleId="xl70">
    <w:name w:val="xl70"/>
    <w:basedOn w:val="a"/>
    <w:rsid w:val="00AC54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5"/>
      <w:szCs w:val="15"/>
    </w:rPr>
  </w:style>
  <w:style w:type="paragraph" w:customStyle="1" w:styleId="xl71">
    <w:name w:val="xl71"/>
    <w:basedOn w:val="a"/>
    <w:rsid w:val="00AC54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5"/>
      <w:szCs w:val="15"/>
    </w:rPr>
  </w:style>
  <w:style w:type="paragraph" w:customStyle="1" w:styleId="xl72">
    <w:name w:val="xl72"/>
    <w:basedOn w:val="a"/>
    <w:rsid w:val="00AC54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5"/>
      <w:szCs w:val="15"/>
    </w:rPr>
  </w:style>
  <w:style w:type="paragraph" w:customStyle="1" w:styleId="xl73">
    <w:name w:val="xl73"/>
    <w:basedOn w:val="a"/>
    <w:rsid w:val="00AC54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5"/>
      <w:szCs w:val="15"/>
    </w:rPr>
  </w:style>
  <w:style w:type="paragraph" w:customStyle="1" w:styleId="xl74">
    <w:name w:val="xl74"/>
    <w:basedOn w:val="a"/>
    <w:rsid w:val="00AC5476"/>
    <w:pPr>
      <w:spacing w:before="100" w:beforeAutospacing="1" w:after="100" w:afterAutospacing="1"/>
      <w:jc w:val="center"/>
      <w:textAlignment w:val="center"/>
    </w:pPr>
    <w:rPr>
      <w:b/>
      <w:bCs/>
      <w:color w:val="000000"/>
      <w:sz w:val="14"/>
      <w:szCs w:val="14"/>
    </w:rPr>
  </w:style>
  <w:style w:type="paragraph" w:customStyle="1" w:styleId="xl75">
    <w:name w:val="xl75"/>
    <w:basedOn w:val="a"/>
    <w:rsid w:val="00AC54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4"/>
      <w:szCs w:val="14"/>
    </w:rPr>
  </w:style>
  <w:style w:type="paragraph" w:customStyle="1" w:styleId="xl76">
    <w:name w:val="xl76"/>
    <w:basedOn w:val="a"/>
    <w:rsid w:val="00AC5476"/>
    <w:pPr>
      <w:spacing w:before="100" w:beforeAutospacing="1" w:after="100" w:afterAutospacing="1"/>
      <w:jc w:val="center"/>
      <w:textAlignment w:val="center"/>
    </w:pPr>
    <w:rPr>
      <w:color w:val="000000"/>
      <w:sz w:val="14"/>
      <w:szCs w:val="14"/>
    </w:rPr>
  </w:style>
  <w:style w:type="paragraph" w:customStyle="1" w:styleId="xl77">
    <w:name w:val="xl77"/>
    <w:basedOn w:val="a"/>
    <w:rsid w:val="00AC54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4"/>
      <w:szCs w:val="14"/>
    </w:rPr>
  </w:style>
  <w:style w:type="paragraph" w:customStyle="1" w:styleId="xl78">
    <w:name w:val="xl78"/>
    <w:basedOn w:val="a"/>
    <w:rsid w:val="00AC5476"/>
    <w:pPr>
      <w:spacing w:before="100" w:beforeAutospacing="1" w:after="100" w:afterAutospacing="1"/>
      <w:jc w:val="center"/>
      <w:textAlignment w:val="center"/>
    </w:pPr>
    <w:rPr>
      <w:color w:val="000000"/>
      <w:sz w:val="14"/>
      <w:szCs w:val="14"/>
    </w:rPr>
  </w:style>
  <w:style w:type="paragraph" w:customStyle="1" w:styleId="xl79">
    <w:name w:val="xl79"/>
    <w:basedOn w:val="a"/>
    <w:rsid w:val="00AC54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5"/>
      <w:szCs w:val="15"/>
    </w:rPr>
  </w:style>
  <w:style w:type="paragraph" w:customStyle="1" w:styleId="xl80">
    <w:name w:val="xl80"/>
    <w:basedOn w:val="a"/>
    <w:rsid w:val="00AC5476"/>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sz w:val="15"/>
      <w:szCs w:val="15"/>
    </w:rPr>
  </w:style>
  <w:style w:type="paragraph" w:customStyle="1" w:styleId="xl81">
    <w:name w:val="xl81"/>
    <w:basedOn w:val="a"/>
    <w:rsid w:val="00AC54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5"/>
      <w:szCs w:val="15"/>
    </w:rPr>
  </w:style>
  <w:style w:type="paragraph" w:customStyle="1" w:styleId="xl82">
    <w:name w:val="xl82"/>
    <w:basedOn w:val="a"/>
    <w:rsid w:val="00AC54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5"/>
      <w:szCs w:val="15"/>
    </w:rPr>
  </w:style>
  <w:style w:type="paragraph" w:customStyle="1" w:styleId="xl83">
    <w:name w:val="xl83"/>
    <w:basedOn w:val="a"/>
    <w:rsid w:val="00AC54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5"/>
      <w:szCs w:val="15"/>
    </w:rPr>
  </w:style>
  <w:style w:type="paragraph" w:customStyle="1" w:styleId="xl84">
    <w:name w:val="xl84"/>
    <w:basedOn w:val="a"/>
    <w:rsid w:val="00AC5476"/>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sz w:val="15"/>
      <w:szCs w:val="15"/>
    </w:rPr>
  </w:style>
  <w:style w:type="paragraph" w:customStyle="1" w:styleId="xl85">
    <w:name w:val="xl85"/>
    <w:basedOn w:val="a"/>
    <w:rsid w:val="00AC5476"/>
    <w:pPr>
      <w:spacing w:before="100" w:beforeAutospacing="1" w:after="100" w:afterAutospacing="1"/>
      <w:jc w:val="center"/>
      <w:textAlignment w:val="center"/>
    </w:pPr>
    <w:rPr>
      <w:color w:val="000000"/>
    </w:rPr>
  </w:style>
  <w:style w:type="paragraph" w:customStyle="1" w:styleId="xl86">
    <w:name w:val="xl86"/>
    <w:basedOn w:val="a"/>
    <w:rsid w:val="00AC5476"/>
    <w:pPr>
      <w:spacing w:before="100" w:beforeAutospacing="1" w:after="100" w:afterAutospacing="1"/>
      <w:jc w:val="center"/>
      <w:textAlignment w:val="center"/>
    </w:pPr>
    <w:rPr>
      <w:color w:val="000000"/>
    </w:rPr>
  </w:style>
  <w:style w:type="paragraph" w:customStyle="1" w:styleId="xl87">
    <w:name w:val="xl87"/>
    <w:basedOn w:val="a"/>
    <w:rsid w:val="00AC54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5"/>
      <w:szCs w:val="15"/>
    </w:rPr>
  </w:style>
  <w:style w:type="paragraph" w:customStyle="1" w:styleId="xl88">
    <w:name w:val="xl88"/>
    <w:basedOn w:val="a"/>
    <w:rsid w:val="00AC5476"/>
    <w:pPr>
      <w:pBdr>
        <w:top w:val="single" w:sz="4" w:space="0" w:color="auto"/>
        <w:left w:val="single" w:sz="4" w:space="0" w:color="auto"/>
        <w:right w:val="single" w:sz="4" w:space="0" w:color="auto"/>
      </w:pBdr>
      <w:spacing w:before="100" w:beforeAutospacing="1" w:after="100" w:afterAutospacing="1"/>
      <w:textAlignment w:val="center"/>
    </w:pPr>
    <w:rPr>
      <w:b/>
      <w:bCs/>
      <w:color w:val="000000"/>
      <w:sz w:val="16"/>
      <w:szCs w:val="16"/>
    </w:rPr>
  </w:style>
  <w:style w:type="paragraph" w:customStyle="1" w:styleId="xl89">
    <w:name w:val="xl89"/>
    <w:basedOn w:val="a"/>
    <w:rsid w:val="00AC5476"/>
    <w:pPr>
      <w:pBdr>
        <w:left w:val="single" w:sz="4" w:space="0" w:color="auto"/>
        <w:right w:val="single" w:sz="4" w:space="0" w:color="auto"/>
      </w:pBdr>
      <w:spacing w:before="100" w:beforeAutospacing="1" w:after="100" w:afterAutospacing="1"/>
      <w:textAlignment w:val="center"/>
    </w:pPr>
    <w:rPr>
      <w:b/>
      <w:bCs/>
      <w:color w:val="000000"/>
      <w:sz w:val="16"/>
      <w:szCs w:val="16"/>
    </w:rPr>
  </w:style>
  <w:style w:type="paragraph" w:customStyle="1" w:styleId="xl90">
    <w:name w:val="xl90"/>
    <w:basedOn w:val="a"/>
    <w:rsid w:val="00AC5476"/>
    <w:pPr>
      <w:pBdr>
        <w:left w:val="single" w:sz="4" w:space="0" w:color="auto"/>
        <w:bottom w:val="single" w:sz="4" w:space="0" w:color="auto"/>
        <w:right w:val="single" w:sz="4" w:space="0" w:color="auto"/>
      </w:pBdr>
      <w:spacing w:before="100" w:beforeAutospacing="1" w:after="100" w:afterAutospacing="1"/>
      <w:textAlignment w:val="center"/>
    </w:pPr>
    <w:rPr>
      <w:b/>
      <w:bCs/>
      <w:color w:val="000000"/>
      <w:sz w:val="16"/>
      <w:szCs w:val="16"/>
    </w:rPr>
  </w:style>
  <w:style w:type="paragraph" w:customStyle="1" w:styleId="xl91">
    <w:name w:val="xl91"/>
    <w:basedOn w:val="a"/>
    <w:rsid w:val="00AC54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5"/>
      <w:szCs w:val="15"/>
    </w:rPr>
  </w:style>
  <w:style w:type="paragraph" w:customStyle="1" w:styleId="xl92">
    <w:name w:val="xl92"/>
    <w:basedOn w:val="a"/>
    <w:rsid w:val="00AC5476"/>
    <w:pPr>
      <w:pBdr>
        <w:top w:val="single" w:sz="4" w:space="0" w:color="auto"/>
        <w:left w:val="single" w:sz="4" w:space="0" w:color="auto"/>
        <w:right w:val="single" w:sz="4" w:space="0" w:color="auto"/>
      </w:pBdr>
      <w:spacing w:before="100" w:beforeAutospacing="1" w:after="100" w:afterAutospacing="1"/>
      <w:textAlignment w:val="center"/>
    </w:pPr>
    <w:rPr>
      <w:color w:val="000000"/>
      <w:sz w:val="15"/>
      <w:szCs w:val="15"/>
    </w:rPr>
  </w:style>
  <w:style w:type="paragraph" w:customStyle="1" w:styleId="xl93">
    <w:name w:val="xl93"/>
    <w:basedOn w:val="a"/>
    <w:rsid w:val="00AC5476"/>
    <w:pPr>
      <w:pBdr>
        <w:left w:val="single" w:sz="4" w:space="0" w:color="auto"/>
        <w:right w:val="single" w:sz="4" w:space="0" w:color="auto"/>
      </w:pBdr>
      <w:spacing w:before="100" w:beforeAutospacing="1" w:after="100" w:afterAutospacing="1"/>
      <w:textAlignment w:val="center"/>
    </w:pPr>
    <w:rPr>
      <w:color w:val="000000"/>
      <w:sz w:val="15"/>
      <w:szCs w:val="15"/>
    </w:rPr>
  </w:style>
  <w:style w:type="paragraph" w:customStyle="1" w:styleId="xl94">
    <w:name w:val="xl94"/>
    <w:basedOn w:val="a"/>
    <w:rsid w:val="00AC5476"/>
    <w:pPr>
      <w:pBdr>
        <w:left w:val="single" w:sz="4" w:space="0" w:color="auto"/>
        <w:bottom w:val="single" w:sz="4" w:space="0" w:color="auto"/>
        <w:right w:val="single" w:sz="4" w:space="0" w:color="auto"/>
      </w:pBdr>
      <w:spacing w:before="100" w:beforeAutospacing="1" w:after="100" w:afterAutospacing="1"/>
      <w:textAlignment w:val="center"/>
    </w:pPr>
    <w:rPr>
      <w:color w:val="000000"/>
      <w:sz w:val="15"/>
      <w:szCs w:val="15"/>
    </w:rPr>
  </w:style>
  <w:style w:type="paragraph" w:customStyle="1" w:styleId="xl95">
    <w:name w:val="xl95"/>
    <w:basedOn w:val="a"/>
    <w:rsid w:val="00AC54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6"/>
      <w:szCs w:val="16"/>
    </w:rPr>
  </w:style>
  <w:style w:type="paragraph" w:customStyle="1" w:styleId="xl96">
    <w:name w:val="xl96"/>
    <w:basedOn w:val="a"/>
    <w:rsid w:val="00AC54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16"/>
      <w:szCs w:val="16"/>
    </w:rPr>
  </w:style>
  <w:style w:type="paragraph" w:customStyle="1" w:styleId="xl97">
    <w:name w:val="xl97"/>
    <w:basedOn w:val="a"/>
    <w:rsid w:val="00AC54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15"/>
      <w:szCs w:val="15"/>
    </w:rPr>
  </w:style>
  <w:style w:type="paragraph" w:customStyle="1" w:styleId="xl98">
    <w:name w:val="xl98"/>
    <w:basedOn w:val="a"/>
    <w:rsid w:val="00AC54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5"/>
      <w:szCs w:val="15"/>
    </w:rPr>
  </w:style>
  <w:style w:type="paragraph" w:customStyle="1" w:styleId="xl99">
    <w:name w:val="xl99"/>
    <w:basedOn w:val="a"/>
    <w:rsid w:val="00AC54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5"/>
      <w:szCs w:val="15"/>
    </w:rPr>
  </w:style>
  <w:style w:type="paragraph" w:customStyle="1" w:styleId="xl100">
    <w:name w:val="xl100"/>
    <w:basedOn w:val="a"/>
    <w:rsid w:val="00AC54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5"/>
      <w:szCs w:val="15"/>
    </w:rPr>
  </w:style>
  <w:style w:type="paragraph" w:customStyle="1" w:styleId="xl101">
    <w:name w:val="xl101"/>
    <w:basedOn w:val="a"/>
    <w:rsid w:val="00AC54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15"/>
      <w:szCs w:val="15"/>
    </w:rPr>
  </w:style>
  <w:style w:type="paragraph" w:customStyle="1" w:styleId="xl102">
    <w:name w:val="xl102"/>
    <w:basedOn w:val="a"/>
    <w:rsid w:val="00AC54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5"/>
      <w:szCs w:val="15"/>
    </w:rPr>
  </w:style>
  <w:style w:type="paragraph" w:customStyle="1" w:styleId="xl103">
    <w:name w:val="xl103"/>
    <w:basedOn w:val="a"/>
    <w:rsid w:val="00AC54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5"/>
      <w:szCs w:val="15"/>
    </w:rPr>
  </w:style>
  <w:style w:type="paragraph" w:customStyle="1" w:styleId="xl104">
    <w:name w:val="xl104"/>
    <w:basedOn w:val="a"/>
    <w:rsid w:val="00AC54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5"/>
      <w:szCs w:val="15"/>
    </w:rPr>
  </w:style>
  <w:style w:type="paragraph" w:customStyle="1" w:styleId="xl105">
    <w:name w:val="xl105"/>
    <w:basedOn w:val="a"/>
    <w:rsid w:val="00AC5476"/>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sz w:val="15"/>
      <w:szCs w:val="15"/>
    </w:rPr>
  </w:style>
  <w:style w:type="paragraph" w:customStyle="1" w:styleId="xl106">
    <w:name w:val="xl106"/>
    <w:basedOn w:val="a"/>
    <w:rsid w:val="00AC5476"/>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b/>
      <w:bCs/>
      <w:color w:val="000000"/>
      <w:sz w:val="15"/>
      <w:szCs w:val="15"/>
    </w:rPr>
  </w:style>
  <w:style w:type="paragraph" w:customStyle="1" w:styleId="xl107">
    <w:name w:val="xl107"/>
    <w:basedOn w:val="a"/>
    <w:rsid w:val="00AC54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4"/>
      <w:szCs w:val="14"/>
    </w:rPr>
  </w:style>
  <w:style w:type="paragraph" w:customStyle="1" w:styleId="xl108">
    <w:name w:val="xl108"/>
    <w:basedOn w:val="a"/>
    <w:rsid w:val="00AC54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rPr>
  </w:style>
  <w:style w:type="paragraph" w:customStyle="1" w:styleId="xl109">
    <w:name w:val="xl109"/>
    <w:basedOn w:val="a"/>
    <w:rsid w:val="00AC5476"/>
    <w:pPr>
      <w:pBdr>
        <w:top w:val="single" w:sz="4" w:space="0" w:color="auto"/>
        <w:left w:val="single" w:sz="4" w:space="0" w:color="auto"/>
        <w:right w:val="single" w:sz="4" w:space="0" w:color="auto"/>
      </w:pBdr>
      <w:spacing w:before="100" w:beforeAutospacing="1" w:after="100" w:afterAutospacing="1"/>
      <w:jc w:val="center"/>
      <w:textAlignment w:val="center"/>
    </w:pPr>
    <w:rPr>
      <w:sz w:val="15"/>
      <w:szCs w:val="15"/>
    </w:rPr>
  </w:style>
  <w:style w:type="paragraph" w:customStyle="1" w:styleId="xl110">
    <w:name w:val="xl110"/>
    <w:basedOn w:val="a"/>
    <w:rsid w:val="00AC5476"/>
    <w:pPr>
      <w:pBdr>
        <w:left w:val="single" w:sz="4" w:space="0" w:color="auto"/>
        <w:right w:val="single" w:sz="4" w:space="0" w:color="auto"/>
      </w:pBdr>
      <w:spacing w:before="100" w:beforeAutospacing="1" w:after="100" w:afterAutospacing="1"/>
      <w:jc w:val="center"/>
      <w:textAlignment w:val="center"/>
    </w:pPr>
    <w:rPr>
      <w:sz w:val="15"/>
      <w:szCs w:val="15"/>
    </w:rPr>
  </w:style>
  <w:style w:type="paragraph" w:customStyle="1" w:styleId="xl111">
    <w:name w:val="xl111"/>
    <w:basedOn w:val="a"/>
    <w:rsid w:val="00AC5476"/>
    <w:pPr>
      <w:pBdr>
        <w:left w:val="single" w:sz="4" w:space="0" w:color="auto"/>
        <w:bottom w:val="single" w:sz="4" w:space="0" w:color="auto"/>
        <w:right w:val="single" w:sz="4" w:space="0" w:color="auto"/>
      </w:pBdr>
      <w:spacing w:before="100" w:beforeAutospacing="1" w:after="100" w:afterAutospacing="1"/>
      <w:jc w:val="center"/>
      <w:textAlignment w:val="center"/>
    </w:pPr>
    <w:rPr>
      <w:sz w:val="15"/>
      <w:szCs w:val="15"/>
    </w:rPr>
  </w:style>
  <w:style w:type="paragraph" w:customStyle="1" w:styleId="xl112">
    <w:name w:val="xl112"/>
    <w:basedOn w:val="a"/>
    <w:rsid w:val="00AC547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15"/>
      <w:szCs w:val="15"/>
    </w:rPr>
  </w:style>
  <w:style w:type="paragraph" w:customStyle="1" w:styleId="xl113">
    <w:name w:val="xl113"/>
    <w:basedOn w:val="a"/>
    <w:rsid w:val="00AC547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5"/>
      <w:szCs w:val="15"/>
    </w:rPr>
  </w:style>
  <w:style w:type="paragraph" w:customStyle="1" w:styleId="xl114">
    <w:name w:val="xl114"/>
    <w:basedOn w:val="a"/>
    <w:rsid w:val="00AC5476"/>
    <w:pPr>
      <w:spacing w:before="100" w:beforeAutospacing="1" w:after="100" w:afterAutospacing="1"/>
      <w:jc w:val="center"/>
      <w:textAlignment w:val="center"/>
    </w:pPr>
    <w:rPr>
      <w:color w:val="000000"/>
    </w:rPr>
  </w:style>
  <w:style w:type="paragraph" w:customStyle="1" w:styleId="xl115">
    <w:name w:val="xl115"/>
    <w:basedOn w:val="a"/>
    <w:rsid w:val="00AC547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15"/>
      <w:szCs w:val="15"/>
    </w:rPr>
  </w:style>
  <w:style w:type="paragraph" w:customStyle="1" w:styleId="xl116">
    <w:name w:val="xl116"/>
    <w:basedOn w:val="a"/>
    <w:rsid w:val="00AC5476"/>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sz w:val="15"/>
      <w:szCs w:val="15"/>
    </w:rPr>
  </w:style>
  <w:style w:type="paragraph" w:customStyle="1" w:styleId="xl65">
    <w:name w:val="xl65"/>
    <w:basedOn w:val="a"/>
    <w:rsid w:val="001535B7"/>
    <w:pPr>
      <w:spacing w:before="100" w:beforeAutospacing="1" w:after="100" w:afterAutospacing="1"/>
      <w:jc w:val="center"/>
      <w:textAlignment w:val="center"/>
    </w:pPr>
    <w:rPr>
      <w:sz w:val="20"/>
      <w:szCs w:val="20"/>
    </w:rPr>
  </w:style>
  <w:style w:type="paragraph" w:customStyle="1" w:styleId="xl117">
    <w:name w:val="xl117"/>
    <w:basedOn w:val="a"/>
    <w:rsid w:val="001535B7"/>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118">
    <w:name w:val="xl118"/>
    <w:basedOn w:val="a"/>
    <w:rsid w:val="001535B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19">
    <w:name w:val="xl119"/>
    <w:basedOn w:val="a"/>
    <w:rsid w:val="001535B7"/>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0">
    <w:name w:val="xl120"/>
    <w:basedOn w:val="a"/>
    <w:rsid w:val="001535B7"/>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1">
    <w:name w:val="xl121"/>
    <w:basedOn w:val="a"/>
    <w:rsid w:val="001535B7"/>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2">
    <w:name w:val="xl122"/>
    <w:basedOn w:val="a"/>
    <w:rsid w:val="001535B7"/>
    <w:pPr>
      <w:pBdr>
        <w:top w:val="single" w:sz="4" w:space="0" w:color="auto"/>
        <w:left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23">
    <w:name w:val="xl123"/>
    <w:basedOn w:val="a"/>
    <w:rsid w:val="001535B7"/>
    <w:pPr>
      <w:pBdr>
        <w:left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24">
    <w:name w:val="xl124"/>
    <w:basedOn w:val="a"/>
    <w:rsid w:val="001535B7"/>
    <w:pPr>
      <w:pBdr>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25">
    <w:name w:val="xl125"/>
    <w:basedOn w:val="a"/>
    <w:rsid w:val="001535B7"/>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6">
    <w:name w:val="xl126"/>
    <w:basedOn w:val="a"/>
    <w:rsid w:val="001535B7"/>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7">
    <w:name w:val="xl127"/>
    <w:basedOn w:val="a"/>
    <w:rsid w:val="001535B7"/>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8">
    <w:name w:val="xl128"/>
    <w:basedOn w:val="a"/>
    <w:rsid w:val="001535B7"/>
    <w:pPr>
      <w:pBdr>
        <w:top w:val="single" w:sz="4" w:space="0" w:color="auto"/>
        <w:left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29">
    <w:name w:val="xl129"/>
    <w:basedOn w:val="a"/>
    <w:rsid w:val="001535B7"/>
    <w:pPr>
      <w:pBdr>
        <w:left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30">
    <w:name w:val="xl130"/>
    <w:basedOn w:val="a"/>
    <w:rsid w:val="001535B7"/>
    <w:pPr>
      <w:pBdr>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31">
    <w:name w:val="xl131"/>
    <w:basedOn w:val="a"/>
    <w:rsid w:val="001535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2">
    <w:name w:val="xl132"/>
    <w:basedOn w:val="a"/>
    <w:rsid w:val="001535B7"/>
    <w:pPr>
      <w:pBdr>
        <w:top w:val="single" w:sz="4" w:space="0" w:color="auto"/>
        <w:left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33">
    <w:name w:val="xl133"/>
    <w:basedOn w:val="a"/>
    <w:rsid w:val="001535B7"/>
    <w:pPr>
      <w:pBdr>
        <w:left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34">
    <w:name w:val="xl134"/>
    <w:basedOn w:val="a"/>
    <w:rsid w:val="001535B7"/>
    <w:pPr>
      <w:pBdr>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35">
    <w:name w:val="xl135"/>
    <w:basedOn w:val="a"/>
    <w:rsid w:val="00606B8E"/>
    <w:pPr>
      <w:pBdr>
        <w:left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36">
    <w:name w:val="xl136"/>
    <w:basedOn w:val="a"/>
    <w:rsid w:val="00606B8E"/>
    <w:pPr>
      <w:pBdr>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37">
    <w:name w:val="xl137"/>
    <w:basedOn w:val="a"/>
    <w:rsid w:val="00606B8E"/>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8">
    <w:name w:val="xl138"/>
    <w:basedOn w:val="a"/>
    <w:rsid w:val="00606B8E"/>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9">
    <w:name w:val="xl139"/>
    <w:basedOn w:val="a"/>
    <w:rsid w:val="00606B8E"/>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0">
    <w:name w:val="xl140"/>
    <w:basedOn w:val="a"/>
    <w:rsid w:val="00606B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41">
    <w:name w:val="xl141"/>
    <w:basedOn w:val="a"/>
    <w:rsid w:val="00606B8E"/>
    <w:pPr>
      <w:pBdr>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42">
    <w:name w:val="xl142"/>
    <w:basedOn w:val="a"/>
    <w:rsid w:val="00606B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character" w:customStyle="1" w:styleId="xsptextcomputedfield">
    <w:name w:val="xsptextcomputedfield"/>
    <w:rsid w:val="008711BB"/>
  </w:style>
  <w:style w:type="paragraph" w:customStyle="1" w:styleId="ConsPlusNonformat">
    <w:name w:val="ConsPlusNonformat"/>
    <w:uiPriority w:val="99"/>
    <w:rsid w:val="00D41C78"/>
    <w:pPr>
      <w:widowControl w:val="0"/>
      <w:autoSpaceDE w:val="0"/>
      <w:autoSpaceDN w:val="0"/>
      <w:adjustRightInd w:val="0"/>
    </w:pPr>
    <w:rPr>
      <w:rFonts w:ascii="Courier New" w:hAnsi="Courier New" w:cs="Courier New"/>
    </w:rPr>
  </w:style>
  <w:style w:type="paragraph" w:customStyle="1" w:styleId="ConsPlusCell">
    <w:name w:val="ConsPlusCell"/>
    <w:rsid w:val="00D41C78"/>
    <w:pPr>
      <w:widowControl w:val="0"/>
      <w:autoSpaceDE w:val="0"/>
      <w:autoSpaceDN w:val="0"/>
      <w:adjustRightInd w:val="0"/>
    </w:pPr>
    <w:rPr>
      <w:rFonts w:ascii="Arial" w:hAnsi="Arial" w:cs="Arial"/>
    </w:rPr>
  </w:style>
  <w:style w:type="paragraph" w:styleId="ac">
    <w:name w:val="Title"/>
    <w:basedOn w:val="a"/>
    <w:link w:val="ad"/>
    <w:qFormat/>
    <w:rsid w:val="003673CB"/>
    <w:pPr>
      <w:jc w:val="center"/>
    </w:pPr>
    <w:rPr>
      <w:sz w:val="28"/>
      <w:szCs w:val="20"/>
      <w:lang w:val="x-none" w:eastAsia="x-none"/>
    </w:rPr>
  </w:style>
  <w:style w:type="character" w:customStyle="1" w:styleId="ad">
    <w:name w:val="Заголовок Знак"/>
    <w:link w:val="ac"/>
    <w:rsid w:val="003673CB"/>
    <w:rPr>
      <w:sz w:val="28"/>
    </w:rPr>
  </w:style>
  <w:style w:type="paragraph" w:styleId="ae">
    <w:name w:val="Body Text"/>
    <w:basedOn w:val="a"/>
    <w:link w:val="af"/>
    <w:unhideWhenUsed/>
    <w:rsid w:val="003673CB"/>
    <w:pPr>
      <w:jc w:val="center"/>
    </w:pPr>
    <w:rPr>
      <w:b/>
      <w:sz w:val="32"/>
      <w:szCs w:val="20"/>
      <w:lang w:val="x-none" w:eastAsia="x-none"/>
    </w:rPr>
  </w:style>
  <w:style w:type="character" w:customStyle="1" w:styleId="af">
    <w:name w:val="Основной текст Знак"/>
    <w:link w:val="ae"/>
    <w:rsid w:val="003673CB"/>
    <w:rPr>
      <w:b/>
      <w:sz w:val="32"/>
    </w:rPr>
  </w:style>
  <w:style w:type="paragraph" w:styleId="af0">
    <w:name w:val="Normal (Web)"/>
    <w:aliases w:val="Знак2 Знак,Заголовок 3 Знак Знак Знак,Знак2 Знак Знак Знак Знак,Знак2 Знак Знак Знак2,Знак2 Знак Знак Знак1 Знак,Знак2 Знак Знак Знак Знак1,Обычный (веб)1 Знак Знак Знак Знак,Обычный (Web) Знак Знак Знак,Знак2 Знак Знак Знак1,Знак2"/>
    <w:basedOn w:val="a"/>
    <w:link w:val="af1"/>
    <w:uiPriority w:val="99"/>
    <w:rsid w:val="003673CB"/>
    <w:pPr>
      <w:spacing w:before="100" w:beforeAutospacing="1" w:after="100" w:afterAutospacing="1"/>
    </w:pPr>
    <w:rPr>
      <w:lang w:val="x-none" w:eastAsia="x-none"/>
    </w:rPr>
  </w:style>
  <w:style w:type="character" w:customStyle="1" w:styleId="af1">
    <w:name w:val="Обычный (Интернет) Знак"/>
    <w:aliases w:val="Знак2 Знак Знак,Заголовок 3 Знак Знак Знак Знак,Знак2 Знак Знак Знак Знак Знак,Знак2 Знак Знак Знак2 Знак,Знак2 Знак Знак Знак1 Знак Знак,Знак2 Знак Знак Знак Знак1 Знак,Обычный (веб)1 Знак Знак Знак Знак Знак,Знак2 Знак1"/>
    <w:link w:val="af0"/>
    <w:uiPriority w:val="99"/>
    <w:locked/>
    <w:rsid w:val="003673CB"/>
    <w:rPr>
      <w:sz w:val="24"/>
      <w:szCs w:val="24"/>
    </w:rPr>
  </w:style>
  <w:style w:type="paragraph" w:styleId="af2">
    <w:name w:val="Body Text Indent"/>
    <w:basedOn w:val="a"/>
    <w:link w:val="af3"/>
    <w:unhideWhenUsed/>
    <w:rsid w:val="003673CB"/>
    <w:pPr>
      <w:spacing w:after="120"/>
      <w:ind w:left="283"/>
    </w:pPr>
    <w:rPr>
      <w:lang w:val="x-none" w:eastAsia="x-none"/>
    </w:rPr>
  </w:style>
  <w:style w:type="character" w:customStyle="1" w:styleId="af3">
    <w:name w:val="Основной текст с отступом Знак"/>
    <w:link w:val="af2"/>
    <w:rsid w:val="003673CB"/>
    <w:rPr>
      <w:sz w:val="24"/>
      <w:szCs w:val="24"/>
    </w:rPr>
  </w:style>
  <w:style w:type="paragraph" w:styleId="af4">
    <w:name w:val="List Paragraph"/>
    <w:aliases w:val="Варианты ответов,Абзац списка11,ПАРАГРАФ"/>
    <w:basedOn w:val="a"/>
    <w:link w:val="af5"/>
    <w:uiPriority w:val="34"/>
    <w:qFormat/>
    <w:rsid w:val="003673CB"/>
    <w:pPr>
      <w:spacing w:after="200" w:line="276" w:lineRule="auto"/>
      <w:ind w:left="720"/>
      <w:contextualSpacing/>
    </w:pPr>
    <w:rPr>
      <w:rFonts w:ascii="Calibri" w:eastAsia="Calibri" w:hAnsi="Calibri"/>
      <w:sz w:val="22"/>
      <w:szCs w:val="22"/>
      <w:lang w:val="x-none" w:eastAsia="en-US"/>
    </w:rPr>
  </w:style>
  <w:style w:type="character" w:customStyle="1" w:styleId="af5">
    <w:name w:val="Абзац списка Знак"/>
    <w:aliases w:val="Варианты ответов Знак,Абзац списка11 Знак,ПАРАГРАФ Знак"/>
    <w:link w:val="af4"/>
    <w:uiPriority w:val="34"/>
    <w:locked/>
    <w:rsid w:val="00AE1FFD"/>
    <w:rPr>
      <w:rFonts w:ascii="Calibri" w:eastAsia="Calibri" w:hAnsi="Calibri"/>
      <w:sz w:val="22"/>
      <w:szCs w:val="22"/>
      <w:lang w:eastAsia="en-US"/>
    </w:rPr>
  </w:style>
  <w:style w:type="paragraph" w:customStyle="1" w:styleId="ConsPlusNormal">
    <w:name w:val="ConsPlusNormal"/>
    <w:link w:val="ConsPlusNormal0"/>
    <w:qFormat/>
    <w:rsid w:val="003673CB"/>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AE1FFD"/>
    <w:rPr>
      <w:rFonts w:ascii="Arial" w:hAnsi="Arial" w:cs="Arial"/>
      <w:lang w:val="ru-RU" w:eastAsia="ru-RU" w:bidi="ar-SA"/>
    </w:rPr>
  </w:style>
  <w:style w:type="paragraph" w:styleId="af6">
    <w:name w:val="footer"/>
    <w:basedOn w:val="a"/>
    <w:link w:val="af7"/>
    <w:uiPriority w:val="99"/>
    <w:unhideWhenUsed/>
    <w:rsid w:val="003673CB"/>
    <w:pPr>
      <w:tabs>
        <w:tab w:val="center" w:pos="4677"/>
        <w:tab w:val="right" w:pos="9355"/>
      </w:tabs>
    </w:pPr>
    <w:rPr>
      <w:lang w:val="x-none" w:eastAsia="x-none"/>
    </w:rPr>
  </w:style>
  <w:style w:type="character" w:customStyle="1" w:styleId="af7">
    <w:name w:val="Нижний колонтитул Знак"/>
    <w:link w:val="af6"/>
    <w:uiPriority w:val="99"/>
    <w:rsid w:val="003673CB"/>
    <w:rPr>
      <w:sz w:val="24"/>
      <w:szCs w:val="24"/>
    </w:rPr>
  </w:style>
  <w:style w:type="paragraph" w:customStyle="1" w:styleId="Default">
    <w:name w:val="Default"/>
    <w:rsid w:val="003673CB"/>
    <w:pPr>
      <w:autoSpaceDE w:val="0"/>
      <w:autoSpaceDN w:val="0"/>
      <w:adjustRightInd w:val="0"/>
    </w:pPr>
    <w:rPr>
      <w:rFonts w:ascii="Arial" w:eastAsia="Calibri" w:hAnsi="Arial" w:cs="Arial"/>
      <w:color w:val="000000"/>
      <w:sz w:val="24"/>
      <w:szCs w:val="24"/>
      <w:lang w:eastAsia="en-US"/>
    </w:rPr>
  </w:style>
  <w:style w:type="paragraph" w:customStyle="1" w:styleId="parametervalue">
    <w:name w:val="parametervalue"/>
    <w:basedOn w:val="a"/>
    <w:rsid w:val="00841390"/>
    <w:pPr>
      <w:spacing w:before="100" w:beforeAutospacing="1" w:after="100" w:afterAutospacing="1"/>
    </w:pPr>
  </w:style>
  <w:style w:type="paragraph" w:customStyle="1" w:styleId="ConsPlusTitle">
    <w:name w:val="ConsPlusTitle"/>
    <w:rsid w:val="00AE1FFD"/>
    <w:pPr>
      <w:autoSpaceDE w:val="0"/>
      <w:autoSpaceDN w:val="0"/>
      <w:adjustRightInd w:val="0"/>
    </w:pPr>
    <w:rPr>
      <w:b/>
      <w:bCs/>
      <w:sz w:val="28"/>
      <w:szCs w:val="28"/>
    </w:rPr>
  </w:style>
  <w:style w:type="paragraph" w:styleId="21">
    <w:name w:val="Body Text 2"/>
    <w:basedOn w:val="a"/>
    <w:link w:val="22"/>
    <w:rsid w:val="00AE1FFD"/>
    <w:pPr>
      <w:spacing w:after="120" w:line="480" w:lineRule="auto"/>
    </w:pPr>
    <w:rPr>
      <w:lang w:val="x-none" w:eastAsia="x-none"/>
    </w:rPr>
  </w:style>
  <w:style w:type="character" w:customStyle="1" w:styleId="22">
    <w:name w:val="Основной текст 2 Знак"/>
    <w:link w:val="21"/>
    <w:rsid w:val="00AE1FFD"/>
    <w:rPr>
      <w:sz w:val="24"/>
      <w:szCs w:val="24"/>
    </w:rPr>
  </w:style>
  <w:style w:type="character" w:styleId="af8">
    <w:name w:val="Strong"/>
    <w:uiPriority w:val="22"/>
    <w:qFormat/>
    <w:rsid w:val="00AE1FFD"/>
    <w:rPr>
      <w:b/>
      <w:bCs/>
    </w:rPr>
  </w:style>
  <w:style w:type="paragraph" w:customStyle="1" w:styleId="Style5">
    <w:name w:val="Style5"/>
    <w:basedOn w:val="a"/>
    <w:rsid w:val="00AE1FFD"/>
    <w:pPr>
      <w:widowControl w:val="0"/>
      <w:autoSpaceDE w:val="0"/>
      <w:autoSpaceDN w:val="0"/>
      <w:adjustRightInd w:val="0"/>
      <w:spacing w:line="317" w:lineRule="exact"/>
      <w:ind w:firstLine="374"/>
      <w:jc w:val="both"/>
    </w:pPr>
  </w:style>
  <w:style w:type="character" w:customStyle="1" w:styleId="FontStyle25">
    <w:name w:val="Font Style25"/>
    <w:rsid w:val="00AE1FFD"/>
    <w:rPr>
      <w:rFonts w:ascii="Times New Roman" w:hAnsi="Times New Roman" w:cs="Times New Roman"/>
      <w:sz w:val="26"/>
      <w:szCs w:val="26"/>
    </w:rPr>
  </w:style>
  <w:style w:type="character" w:customStyle="1" w:styleId="11">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ocked/>
    <w:rsid w:val="00AE1FFD"/>
    <w:rPr>
      <w:rFonts w:ascii="Times New Roman" w:eastAsia="Times New Roman" w:hAnsi="Times New Roman" w:cs="Times New Roman"/>
      <w:sz w:val="24"/>
      <w:szCs w:val="24"/>
    </w:rPr>
  </w:style>
  <w:style w:type="paragraph" w:customStyle="1" w:styleId="12">
    <w:name w:val="Основной текст1"/>
    <w:basedOn w:val="a"/>
    <w:rsid w:val="00AE1FFD"/>
    <w:pPr>
      <w:jc w:val="center"/>
    </w:pPr>
    <w:rPr>
      <w:color w:val="000000"/>
      <w:sz w:val="20"/>
      <w:szCs w:val="20"/>
    </w:rPr>
  </w:style>
  <w:style w:type="paragraph" w:styleId="af9">
    <w:name w:val="Body Text First Indent"/>
    <w:basedOn w:val="ae"/>
    <w:link w:val="afa"/>
    <w:uiPriority w:val="99"/>
    <w:unhideWhenUsed/>
    <w:rsid w:val="00AE1FFD"/>
    <w:pPr>
      <w:spacing w:after="200" w:line="276" w:lineRule="auto"/>
      <w:ind w:firstLine="360"/>
      <w:jc w:val="left"/>
    </w:pPr>
    <w:rPr>
      <w:rFonts w:ascii="Calibri" w:hAnsi="Calibri"/>
      <w:sz w:val="22"/>
      <w:szCs w:val="22"/>
    </w:rPr>
  </w:style>
  <w:style w:type="character" w:customStyle="1" w:styleId="afa">
    <w:name w:val="Красная строка Знак"/>
    <w:link w:val="af9"/>
    <w:uiPriority w:val="99"/>
    <w:rsid w:val="00AE1FFD"/>
    <w:rPr>
      <w:rFonts w:ascii="Calibri" w:eastAsia="Times New Roman" w:hAnsi="Calibri" w:cs="Times New Roman"/>
      <w:b/>
      <w:sz w:val="22"/>
      <w:szCs w:val="22"/>
    </w:rPr>
  </w:style>
  <w:style w:type="paragraph" w:customStyle="1" w:styleId="afb">
    <w:name w:val="Обычный + по ширине"/>
    <w:basedOn w:val="a"/>
    <w:rsid w:val="007B6E10"/>
    <w:pPr>
      <w:jc w:val="both"/>
    </w:pPr>
  </w:style>
  <w:style w:type="table" w:styleId="afc">
    <w:name w:val="Table Grid"/>
    <w:basedOn w:val="a1"/>
    <w:uiPriority w:val="59"/>
    <w:rsid w:val="0077495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next w:val="afc"/>
    <w:uiPriority w:val="59"/>
    <w:rsid w:val="0077495F"/>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Exact">
    <w:name w:val="Основной текст (2) Exact"/>
    <w:rsid w:val="009918C3"/>
    <w:rPr>
      <w:rFonts w:ascii="Times New Roman" w:eastAsia="Times New Roman" w:hAnsi="Times New Roman" w:cs="Times New Roman"/>
      <w:b w:val="0"/>
      <w:bCs w:val="0"/>
      <w:i w:val="0"/>
      <w:iCs w:val="0"/>
      <w:smallCaps w:val="0"/>
      <w:strike w:val="0"/>
      <w:sz w:val="28"/>
      <w:szCs w:val="28"/>
      <w:u w:val="none"/>
    </w:rPr>
  </w:style>
  <w:style w:type="character" w:customStyle="1" w:styleId="23">
    <w:name w:val="Основной текст (2)_"/>
    <w:link w:val="24"/>
    <w:rsid w:val="00A84BB9"/>
    <w:rPr>
      <w:sz w:val="28"/>
      <w:szCs w:val="28"/>
      <w:shd w:val="clear" w:color="auto" w:fill="FFFFFF"/>
    </w:rPr>
  </w:style>
  <w:style w:type="paragraph" w:customStyle="1" w:styleId="24">
    <w:name w:val="Основной текст (2)"/>
    <w:basedOn w:val="a"/>
    <w:link w:val="23"/>
    <w:rsid w:val="00A84BB9"/>
    <w:pPr>
      <w:widowControl w:val="0"/>
      <w:shd w:val="clear" w:color="auto" w:fill="FFFFFF"/>
      <w:spacing w:before="1200" w:after="360" w:line="0" w:lineRule="atLeast"/>
    </w:pPr>
    <w:rPr>
      <w:sz w:val="28"/>
      <w:szCs w:val="28"/>
      <w:lang w:val="x-none" w:eastAsia="x-none"/>
    </w:rPr>
  </w:style>
  <w:style w:type="character" w:customStyle="1" w:styleId="211pt">
    <w:name w:val="Основной текст (2) + 11 pt"/>
    <w:rsid w:val="00A84BB9"/>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sectioninfo">
    <w:name w:val="section__info"/>
    <w:basedOn w:val="a0"/>
    <w:rsid w:val="00072601"/>
  </w:style>
  <w:style w:type="character" w:customStyle="1" w:styleId="210pt">
    <w:name w:val="Основной текст (2) + 10 pt"/>
    <w:rsid w:val="0007260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0">
    <w:name w:val="Заголовок 2 Знак"/>
    <w:link w:val="2"/>
    <w:uiPriority w:val="9"/>
    <w:semiHidden/>
    <w:rsid w:val="004535A4"/>
    <w:rPr>
      <w:rFonts w:ascii="Cambria" w:hAnsi="Cambria"/>
      <w:b/>
      <w:bCs/>
      <w:color w:val="4F81BD"/>
      <w:sz w:val="26"/>
      <w:szCs w:val="26"/>
    </w:rPr>
  </w:style>
  <w:style w:type="paragraph" w:styleId="4">
    <w:name w:val="List Bullet 4"/>
    <w:basedOn w:val="a"/>
    <w:unhideWhenUsed/>
    <w:rsid w:val="004535A4"/>
    <w:pPr>
      <w:numPr>
        <w:numId w:val="9"/>
      </w:numPr>
    </w:pPr>
  </w:style>
  <w:style w:type="character" w:customStyle="1" w:styleId="markedcontent">
    <w:name w:val="markedcontent"/>
    <w:rsid w:val="004535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19723">
      <w:bodyDiv w:val="1"/>
      <w:marLeft w:val="0"/>
      <w:marRight w:val="0"/>
      <w:marTop w:val="0"/>
      <w:marBottom w:val="0"/>
      <w:divBdr>
        <w:top w:val="none" w:sz="0" w:space="0" w:color="auto"/>
        <w:left w:val="none" w:sz="0" w:space="0" w:color="auto"/>
        <w:bottom w:val="none" w:sz="0" w:space="0" w:color="auto"/>
        <w:right w:val="none" w:sz="0" w:space="0" w:color="auto"/>
      </w:divBdr>
    </w:div>
    <w:div w:id="89203283">
      <w:bodyDiv w:val="1"/>
      <w:marLeft w:val="0"/>
      <w:marRight w:val="0"/>
      <w:marTop w:val="0"/>
      <w:marBottom w:val="0"/>
      <w:divBdr>
        <w:top w:val="none" w:sz="0" w:space="0" w:color="auto"/>
        <w:left w:val="none" w:sz="0" w:space="0" w:color="auto"/>
        <w:bottom w:val="none" w:sz="0" w:space="0" w:color="auto"/>
        <w:right w:val="none" w:sz="0" w:space="0" w:color="auto"/>
      </w:divBdr>
    </w:div>
    <w:div w:id="159152779">
      <w:bodyDiv w:val="1"/>
      <w:marLeft w:val="0"/>
      <w:marRight w:val="0"/>
      <w:marTop w:val="0"/>
      <w:marBottom w:val="0"/>
      <w:divBdr>
        <w:top w:val="none" w:sz="0" w:space="0" w:color="auto"/>
        <w:left w:val="none" w:sz="0" w:space="0" w:color="auto"/>
        <w:bottom w:val="none" w:sz="0" w:space="0" w:color="auto"/>
        <w:right w:val="none" w:sz="0" w:space="0" w:color="auto"/>
      </w:divBdr>
    </w:div>
    <w:div w:id="193229996">
      <w:bodyDiv w:val="1"/>
      <w:marLeft w:val="0"/>
      <w:marRight w:val="0"/>
      <w:marTop w:val="0"/>
      <w:marBottom w:val="0"/>
      <w:divBdr>
        <w:top w:val="none" w:sz="0" w:space="0" w:color="auto"/>
        <w:left w:val="none" w:sz="0" w:space="0" w:color="auto"/>
        <w:bottom w:val="none" w:sz="0" w:space="0" w:color="auto"/>
        <w:right w:val="none" w:sz="0" w:space="0" w:color="auto"/>
      </w:divBdr>
    </w:div>
    <w:div w:id="219950610">
      <w:bodyDiv w:val="1"/>
      <w:marLeft w:val="0"/>
      <w:marRight w:val="0"/>
      <w:marTop w:val="0"/>
      <w:marBottom w:val="0"/>
      <w:divBdr>
        <w:top w:val="none" w:sz="0" w:space="0" w:color="auto"/>
        <w:left w:val="none" w:sz="0" w:space="0" w:color="auto"/>
        <w:bottom w:val="none" w:sz="0" w:space="0" w:color="auto"/>
        <w:right w:val="none" w:sz="0" w:space="0" w:color="auto"/>
      </w:divBdr>
      <w:divsChild>
        <w:div w:id="298918891">
          <w:marLeft w:val="0"/>
          <w:marRight w:val="0"/>
          <w:marTop w:val="0"/>
          <w:marBottom w:val="0"/>
          <w:divBdr>
            <w:top w:val="none" w:sz="0" w:space="0" w:color="auto"/>
            <w:left w:val="none" w:sz="0" w:space="0" w:color="auto"/>
            <w:bottom w:val="none" w:sz="0" w:space="0" w:color="auto"/>
            <w:right w:val="none" w:sz="0" w:space="0" w:color="auto"/>
          </w:divBdr>
          <w:divsChild>
            <w:div w:id="266619995">
              <w:marLeft w:val="0"/>
              <w:marRight w:val="0"/>
              <w:marTop w:val="0"/>
              <w:marBottom w:val="0"/>
              <w:divBdr>
                <w:top w:val="none" w:sz="0" w:space="0" w:color="auto"/>
                <w:left w:val="none" w:sz="0" w:space="0" w:color="auto"/>
                <w:bottom w:val="none" w:sz="0" w:space="0" w:color="auto"/>
                <w:right w:val="none" w:sz="0" w:space="0" w:color="auto"/>
              </w:divBdr>
            </w:div>
            <w:div w:id="688988328">
              <w:marLeft w:val="0"/>
              <w:marRight w:val="0"/>
              <w:marTop w:val="0"/>
              <w:marBottom w:val="0"/>
              <w:divBdr>
                <w:top w:val="none" w:sz="0" w:space="0" w:color="auto"/>
                <w:left w:val="none" w:sz="0" w:space="0" w:color="auto"/>
                <w:bottom w:val="none" w:sz="0" w:space="0" w:color="auto"/>
                <w:right w:val="none" w:sz="0" w:space="0" w:color="auto"/>
              </w:divBdr>
            </w:div>
            <w:div w:id="1213074680">
              <w:marLeft w:val="0"/>
              <w:marRight w:val="0"/>
              <w:marTop w:val="0"/>
              <w:marBottom w:val="0"/>
              <w:divBdr>
                <w:top w:val="none" w:sz="0" w:space="0" w:color="auto"/>
                <w:left w:val="none" w:sz="0" w:space="0" w:color="auto"/>
                <w:bottom w:val="none" w:sz="0" w:space="0" w:color="auto"/>
                <w:right w:val="none" w:sz="0" w:space="0" w:color="auto"/>
              </w:divBdr>
            </w:div>
            <w:div w:id="1569000498">
              <w:marLeft w:val="0"/>
              <w:marRight w:val="0"/>
              <w:marTop w:val="0"/>
              <w:marBottom w:val="0"/>
              <w:divBdr>
                <w:top w:val="none" w:sz="0" w:space="0" w:color="auto"/>
                <w:left w:val="none" w:sz="0" w:space="0" w:color="auto"/>
                <w:bottom w:val="none" w:sz="0" w:space="0" w:color="auto"/>
                <w:right w:val="none" w:sz="0" w:space="0" w:color="auto"/>
              </w:divBdr>
            </w:div>
            <w:div w:id="1641766015">
              <w:marLeft w:val="0"/>
              <w:marRight w:val="0"/>
              <w:marTop w:val="0"/>
              <w:marBottom w:val="0"/>
              <w:divBdr>
                <w:top w:val="none" w:sz="0" w:space="0" w:color="auto"/>
                <w:left w:val="none" w:sz="0" w:space="0" w:color="auto"/>
                <w:bottom w:val="none" w:sz="0" w:space="0" w:color="auto"/>
                <w:right w:val="none" w:sz="0" w:space="0" w:color="auto"/>
              </w:divBdr>
            </w:div>
            <w:div w:id="171064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5468">
      <w:bodyDiv w:val="1"/>
      <w:marLeft w:val="0"/>
      <w:marRight w:val="0"/>
      <w:marTop w:val="0"/>
      <w:marBottom w:val="0"/>
      <w:divBdr>
        <w:top w:val="none" w:sz="0" w:space="0" w:color="auto"/>
        <w:left w:val="none" w:sz="0" w:space="0" w:color="auto"/>
        <w:bottom w:val="none" w:sz="0" w:space="0" w:color="auto"/>
        <w:right w:val="none" w:sz="0" w:space="0" w:color="auto"/>
      </w:divBdr>
    </w:div>
    <w:div w:id="237130643">
      <w:bodyDiv w:val="1"/>
      <w:marLeft w:val="0"/>
      <w:marRight w:val="0"/>
      <w:marTop w:val="0"/>
      <w:marBottom w:val="0"/>
      <w:divBdr>
        <w:top w:val="none" w:sz="0" w:space="0" w:color="auto"/>
        <w:left w:val="none" w:sz="0" w:space="0" w:color="auto"/>
        <w:bottom w:val="none" w:sz="0" w:space="0" w:color="auto"/>
        <w:right w:val="none" w:sz="0" w:space="0" w:color="auto"/>
      </w:divBdr>
    </w:div>
    <w:div w:id="244846000">
      <w:bodyDiv w:val="1"/>
      <w:marLeft w:val="0"/>
      <w:marRight w:val="0"/>
      <w:marTop w:val="0"/>
      <w:marBottom w:val="0"/>
      <w:divBdr>
        <w:top w:val="none" w:sz="0" w:space="0" w:color="auto"/>
        <w:left w:val="none" w:sz="0" w:space="0" w:color="auto"/>
        <w:bottom w:val="none" w:sz="0" w:space="0" w:color="auto"/>
        <w:right w:val="none" w:sz="0" w:space="0" w:color="auto"/>
      </w:divBdr>
    </w:div>
    <w:div w:id="286006238">
      <w:bodyDiv w:val="1"/>
      <w:marLeft w:val="0"/>
      <w:marRight w:val="0"/>
      <w:marTop w:val="0"/>
      <w:marBottom w:val="0"/>
      <w:divBdr>
        <w:top w:val="none" w:sz="0" w:space="0" w:color="auto"/>
        <w:left w:val="none" w:sz="0" w:space="0" w:color="auto"/>
        <w:bottom w:val="none" w:sz="0" w:space="0" w:color="auto"/>
        <w:right w:val="none" w:sz="0" w:space="0" w:color="auto"/>
      </w:divBdr>
    </w:div>
    <w:div w:id="326250893">
      <w:bodyDiv w:val="1"/>
      <w:marLeft w:val="0"/>
      <w:marRight w:val="0"/>
      <w:marTop w:val="0"/>
      <w:marBottom w:val="0"/>
      <w:divBdr>
        <w:top w:val="none" w:sz="0" w:space="0" w:color="auto"/>
        <w:left w:val="none" w:sz="0" w:space="0" w:color="auto"/>
        <w:bottom w:val="none" w:sz="0" w:space="0" w:color="auto"/>
        <w:right w:val="none" w:sz="0" w:space="0" w:color="auto"/>
      </w:divBdr>
    </w:div>
    <w:div w:id="353532190">
      <w:bodyDiv w:val="1"/>
      <w:marLeft w:val="0"/>
      <w:marRight w:val="0"/>
      <w:marTop w:val="0"/>
      <w:marBottom w:val="0"/>
      <w:divBdr>
        <w:top w:val="none" w:sz="0" w:space="0" w:color="auto"/>
        <w:left w:val="none" w:sz="0" w:space="0" w:color="auto"/>
        <w:bottom w:val="none" w:sz="0" w:space="0" w:color="auto"/>
        <w:right w:val="none" w:sz="0" w:space="0" w:color="auto"/>
      </w:divBdr>
    </w:div>
    <w:div w:id="362094530">
      <w:bodyDiv w:val="1"/>
      <w:marLeft w:val="0"/>
      <w:marRight w:val="0"/>
      <w:marTop w:val="0"/>
      <w:marBottom w:val="0"/>
      <w:divBdr>
        <w:top w:val="none" w:sz="0" w:space="0" w:color="auto"/>
        <w:left w:val="none" w:sz="0" w:space="0" w:color="auto"/>
        <w:bottom w:val="none" w:sz="0" w:space="0" w:color="auto"/>
        <w:right w:val="none" w:sz="0" w:space="0" w:color="auto"/>
      </w:divBdr>
    </w:div>
    <w:div w:id="485435537">
      <w:bodyDiv w:val="1"/>
      <w:marLeft w:val="0"/>
      <w:marRight w:val="0"/>
      <w:marTop w:val="0"/>
      <w:marBottom w:val="0"/>
      <w:divBdr>
        <w:top w:val="none" w:sz="0" w:space="0" w:color="auto"/>
        <w:left w:val="none" w:sz="0" w:space="0" w:color="auto"/>
        <w:bottom w:val="none" w:sz="0" w:space="0" w:color="auto"/>
        <w:right w:val="none" w:sz="0" w:space="0" w:color="auto"/>
      </w:divBdr>
    </w:div>
    <w:div w:id="619342249">
      <w:bodyDiv w:val="1"/>
      <w:marLeft w:val="0"/>
      <w:marRight w:val="0"/>
      <w:marTop w:val="0"/>
      <w:marBottom w:val="0"/>
      <w:divBdr>
        <w:top w:val="none" w:sz="0" w:space="0" w:color="auto"/>
        <w:left w:val="none" w:sz="0" w:space="0" w:color="auto"/>
        <w:bottom w:val="none" w:sz="0" w:space="0" w:color="auto"/>
        <w:right w:val="none" w:sz="0" w:space="0" w:color="auto"/>
      </w:divBdr>
    </w:div>
    <w:div w:id="642201710">
      <w:bodyDiv w:val="1"/>
      <w:marLeft w:val="0"/>
      <w:marRight w:val="0"/>
      <w:marTop w:val="0"/>
      <w:marBottom w:val="0"/>
      <w:divBdr>
        <w:top w:val="none" w:sz="0" w:space="0" w:color="auto"/>
        <w:left w:val="none" w:sz="0" w:space="0" w:color="auto"/>
        <w:bottom w:val="none" w:sz="0" w:space="0" w:color="auto"/>
        <w:right w:val="none" w:sz="0" w:space="0" w:color="auto"/>
      </w:divBdr>
    </w:div>
    <w:div w:id="719667305">
      <w:bodyDiv w:val="1"/>
      <w:marLeft w:val="0"/>
      <w:marRight w:val="0"/>
      <w:marTop w:val="0"/>
      <w:marBottom w:val="0"/>
      <w:divBdr>
        <w:top w:val="none" w:sz="0" w:space="0" w:color="auto"/>
        <w:left w:val="none" w:sz="0" w:space="0" w:color="auto"/>
        <w:bottom w:val="none" w:sz="0" w:space="0" w:color="auto"/>
        <w:right w:val="none" w:sz="0" w:space="0" w:color="auto"/>
      </w:divBdr>
    </w:div>
    <w:div w:id="809008810">
      <w:bodyDiv w:val="1"/>
      <w:marLeft w:val="0"/>
      <w:marRight w:val="0"/>
      <w:marTop w:val="0"/>
      <w:marBottom w:val="0"/>
      <w:divBdr>
        <w:top w:val="none" w:sz="0" w:space="0" w:color="auto"/>
        <w:left w:val="none" w:sz="0" w:space="0" w:color="auto"/>
        <w:bottom w:val="none" w:sz="0" w:space="0" w:color="auto"/>
        <w:right w:val="none" w:sz="0" w:space="0" w:color="auto"/>
      </w:divBdr>
    </w:div>
    <w:div w:id="886840372">
      <w:bodyDiv w:val="1"/>
      <w:marLeft w:val="0"/>
      <w:marRight w:val="0"/>
      <w:marTop w:val="0"/>
      <w:marBottom w:val="0"/>
      <w:divBdr>
        <w:top w:val="none" w:sz="0" w:space="0" w:color="auto"/>
        <w:left w:val="none" w:sz="0" w:space="0" w:color="auto"/>
        <w:bottom w:val="none" w:sz="0" w:space="0" w:color="auto"/>
        <w:right w:val="none" w:sz="0" w:space="0" w:color="auto"/>
      </w:divBdr>
    </w:div>
    <w:div w:id="1170756644">
      <w:bodyDiv w:val="1"/>
      <w:marLeft w:val="0"/>
      <w:marRight w:val="0"/>
      <w:marTop w:val="0"/>
      <w:marBottom w:val="0"/>
      <w:divBdr>
        <w:top w:val="none" w:sz="0" w:space="0" w:color="auto"/>
        <w:left w:val="none" w:sz="0" w:space="0" w:color="auto"/>
        <w:bottom w:val="none" w:sz="0" w:space="0" w:color="auto"/>
        <w:right w:val="none" w:sz="0" w:space="0" w:color="auto"/>
      </w:divBdr>
    </w:div>
    <w:div w:id="1178733819">
      <w:bodyDiv w:val="1"/>
      <w:marLeft w:val="0"/>
      <w:marRight w:val="0"/>
      <w:marTop w:val="0"/>
      <w:marBottom w:val="0"/>
      <w:divBdr>
        <w:top w:val="none" w:sz="0" w:space="0" w:color="auto"/>
        <w:left w:val="none" w:sz="0" w:space="0" w:color="auto"/>
        <w:bottom w:val="none" w:sz="0" w:space="0" w:color="auto"/>
        <w:right w:val="none" w:sz="0" w:space="0" w:color="auto"/>
      </w:divBdr>
    </w:div>
    <w:div w:id="1220870904">
      <w:bodyDiv w:val="1"/>
      <w:marLeft w:val="0"/>
      <w:marRight w:val="0"/>
      <w:marTop w:val="0"/>
      <w:marBottom w:val="0"/>
      <w:divBdr>
        <w:top w:val="none" w:sz="0" w:space="0" w:color="auto"/>
        <w:left w:val="none" w:sz="0" w:space="0" w:color="auto"/>
        <w:bottom w:val="none" w:sz="0" w:space="0" w:color="auto"/>
        <w:right w:val="none" w:sz="0" w:space="0" w:color="auto"/>
      </w:divBdr>
    </w:div>
    <w:div w:id="1221553573">
      <w:bodyDiv w:val="1"/>
      <w:marLeft w:val="0"/>
      <w:marRight w:val="0"/>
      <w:marTop w:val="0"/>
      <w:marBottom w:val="0"/>
      <w:divBdr>
        <w:top w:val="none" w:sz="0" w:space="0" w:color="auto"/>
        <w:left w:val="none" w:sz="0" w:space="0" w:color="auto"/>
        <w:bottom w:val="none" w:sz="0" w:space="0" w:color="auto"/>
        <w:right w:val="none" w:sz="0" w:space="0" w:color="auto"/>
      </w:divBdr>
    </w:div>
    <w:div w:id="1257518486">
      <w:bodyDiv w:val="1"/>
      <w:marLeft w:val="0"/>
      <w:marRight w:val="0"/>
      <w:marTop w:val="0"/>
      <w:marBottom w:val="0"/>
      <w:divBdr>
        <w:top w:val="none" w:sz="0" w:space="0" w:color="auto"/>
        <w:left w:val="none" w:sz="0" w:space="0" w:color="auto"/>
        <w:bottom w:val="none" w:sz="0" w:space="0" w:color="auto"/>
        <w:right w:val="none" w:sz="0" w:space="0" w:color="auto"/>
      </w:divBdr>
    </w:div>
    <w:div w:id="1284656491">
      <w:bodyDiv w:val="1"/>
      <w:marLeft w:val="0"/>
      <w:marRight w:val="0"/>
      <w:marTop w:val="0"/>
      <w:marBottom w:val="0"/>
      <w:divBdr>
        <w:top w:val="none" w:sz="0" w:space="0" w:color="auto"/>
        <w:left w:val="none" w:sz="0" w:space="0" w:color="auto"/>
        <w:bottom w:val="none" w:sz="0" w:space="0" w:color="auto"/>
        <w:right w:val="none" w:sz="0" w:space="0" w:color="auto"/>
      </w:divBdr>
    </w:div>
    <w:div w:id="1435049778">
      <w:bodyDiv w:val="1"/>
      <w:marLeft w:val="0"/>
      <w:marRight w:val="0"/>
      <w:marTop w:val="0"/>
      <w:marBottom w:val="0"/>
      <w:divBdr>
        <w:top w:val="none" w:sz="0" w:space="0" w:color="auto"/>
        <w:left w:val="none" w:sz="0" w:space="0" w:color="auto"/>
        <w:bottom w:val="none" w:sz="0" w:space="0" w:color="auto"/>
        <w:right w:val="none" w:sz="0" w:space="0" w:color="auto"/>
      </w:divBdr>
    </w:div>
    <w:div w:id="1443110270">
      <w:bodyDiv w:val="1"/>
      <w:marLeft w:val="0"/>
      <w:marRight w:val="0"/>
      <w:marTop w:val="0"/>
      <w:marBottom w:val="0"/>
      <w:divBdr>
        <w:top w:val="none" w:sz="0" w:space="0" w:color="auto"/>
        <w:left w:val="none" w:sz="0" w:space="0" w:color="auto"/>
        <w:bottom w:val="none" w:sz="0" w:space="0" w:color="auto"/>
        <w:right w:val="none" w:sz="0" w:space="0" w:color="auto"/>
      </w:divBdr>
    </w:div>
    <w:div w:id="1464805574">
      <w:bodyDiv w:val="1"/>
      <w:marLeft w:val="0"/>
      <w:marRight w:val="0"/>
      <w:marTop w:val="0"/>
      <w:marBottom w:val="0"/>
      <w:divBdr>
        <w:top w:val="none" w:sz="0" w:space="0" w:color="auto"/>
        <w:left w:val="none" w:sz="0" w:space="0" w:color="auto"/>
        <w:bottom w:val="none" w:sz="0" w:space="0" w:color="auto"/>
        <w:right w:val="none" w:sz="0" w:space="0" w:color="auto"/>
      </w:divBdr>
    </w:div>
    <w:div w:id="1476945289">
      <w:bodyDiv w:val="1"/>
      <w:marLeft w:val="0"/>
      <w:marRight w:val="0"/>
      <w:marTop w:val="0"/>
      <w:marBottom w:val="0"/>
      <w:divBdr>
        <w:top w:val="none" w:sz="0" w:space="0" w:color="auto"/>
        <w:left w:val="none" w:sz="0" w:space="0" w:color="auto"/>
        <w:bottom w:val="none" w:sz="0" w:space="0" w:color="auto"/>
        <w:right w:val="none" w:sz="0" w:space="0" w:color="auto"/>
      </w:divBdr>
    </w:div>
    <w:div w:id="1628579809">
      <w:bodyDiv w:val="1"/>
      <w:marLeft w:val="0"/>
      <w:marRight w:val="0"/>
      <w:marTop w:val="0"/>
      <w:marBottom w:val="0"/>
      <w:divBdr>
        <w:top w:val="none" w:sz="0" w:space="0" w:color="auto"/>
        <w:left w:val="none" w:sz="0" w:space="0" w:color="auto"/>
        <w:bottom w:val="none" w:sz="0" w:space="0" w:color="auto"/>
        <w:right w:val="none" w:sz="0" w:space="0" w:color="auto"/>
      </w:divBdr>
    </w:div>
    <w:div w:id="1636450509">
      <w:bodyDiv w:val="1"/>
      <w:marLeft w:val="0"/>
      <w:marRight w:val="0"/>
      <w:marTop w:val="0"/>
      <w:marBottom w:val="0"/>
      <w:divBdr>
        <w:top w:val="none" w:sz="0" w:space="0" w:color="auto"/>
        <w:left w:val="none" w:sz="0" w:space="0" w:color="auto"/>
        <w:bottom w:val="none" w:sz="0" w:space="0" w:color="auto"/>
        <w:right w:val="none" w:sz="0" w:space="0" w:color="auto"/>
      </w:divBdr>
    </w:div>
    <w:div w:id="1660646092">
      <w:bodyDiv w:val="1"/>
      <w:marLeft w:val="0"/>
      <w:marRight w:val="0"/>
      <w:marTop w:val="0"/>
      <w:marBottom w:val="0"/>
      <w:divBdr>
        <w:top w:val="none" w:sz="0" w:space="0" w:color="auto"/>
        <w:left w:val="none" w:sz="0" w:space="0" w:color="auto"/>
        <w:bottom w:val="none" w:sz="0" w:space="0" w:color="auto"/>
        <w:right w:val="none" w:sz="0" w:space="0" w:color="auto"/>
      </w:divBdr>
    </w:div>
    <w:div w:id="1675914372">
      <w:bodyDiv w:val="1"/>
      <w:marLeft w:val="0"/>
      <w:marRight w:val="0"/>
      <w:marTop w:val="0"/>
      <w:marBottom w:val="0"/>
      <w:divBdr>
        <w:top w:val="none" w:sz="0" w:space="0" w:color="auto"/>
        <w:left w:val="none" w:sz="0" w:space="0" w:color="auto"/>
        <w:bottom w:val="none" w:sz="0" w:space="0" w:color="auto"/>
        <w:right w:val="none" w:sz="0" w:space="0" w:color="auto"/>
      </w:divBdr>
    </w:div>
    <w:div w:id="1704285684">
      <w:bodyDiv w:val="1"/>
      <w:marLeft w:val="0"/>
      <w:marRight w:val="0"/>
      <w:marTop w:val="0"/>
      <w:marBottom w:val="0"/>
      <w:divBdr>
        <w:top w:val="none" w:sz="0" w:space="0" w:color="auto"/>
        <w:left w:val="none" w:sz="0" w:space="0" w:color="auto"/>
        <w:bottom w:val="none" w:sz="0" w:space="0" w:color="auto"/>
        <w:right w:val="none" w:sz="0" w:space="0" w:color="auto"/>
      </w:divBdr>
    </w:div>
    <w:div w:id="1772313534">
      <w:bodyDiv w:val="1"/>
      <w:marLeft w:val="0"/>
      <w:marRight w:val="0"/>
      <w:marTop w:val="0"/>
      <w:marBottom w:val="0"/>
      <w:divBdr>
        <w:top w:val="none" w:sz="0" w:space="0" w:color="auto"/>
        <w:left w:val="none" w:sz="0" w:space="0" w:color="auto"/>
        <w:bottom w:val="none" w:sz="0" w:space="0" w:color="auto"/>
        <w:right w:val="none" w:sz="0" w:space="0" w:color="auto"/>
      </w:divBdr>
    </w:div>
    <w:div w:id="1777140754">
      <w:bodyDiv w:val="1"/>
      <w:marLeft w:val="0"/>
      <w:marRight w:val="0"/>
      <w:marTop w:val="0"/>
      <w:marBottom w:val="0"/>
      <w:divBdr>
        <w:top w:val="none" w:sz="0" w:space="0" w:color="auto"/>
        <w:left w:val="none" w:sz="0" w:space="0" w:color="auto"/>
        <w:bottom w:val="none" w:sz="0" w:space="0" w:color="auto"/>
        <w:right w:val="none" w:sz="0" w:space="0" w:color="auto"/>
      </w:divBdr>
    </w:div>
    <w:div w:id="1877154151">
      <w:bodyDiv w:val="1"/>
      <w:marLeft w:val="0"/>
      <w:marRight w:val="0"/>
      <w:marTop w:val="0"/>
      <w:marBottom w:val="0"/>
      <w:divBdr>
        <w:top w:val="none" w:sz="0" w:space="0" w:color="auto"/>
        <w:left w:val="none" w:sz="0" w:space="0" w:color="auto"/>
        <w:bottom w:val="none" w:sz="0" w:space="0" w:color="auto"/>
        <w:right w:val="none" w:sz="0" w:space="0" w:color="auto"/>
      </w:divBdr>
    </w:div>
    <w:div w:id="1917783767">
      <w:bodyDiv w:val="1"/>
      <w:marLeft w:val="0"/>
      <w:marRight w:val="0"/>
      <w:marTop w:val="0"/>
      <w:marBottom w:val="0"/>
      <w:divBdr>
        <w:top w:val="none" w:sz="0" w:space="0" w:color="auto"/>
        <w:left w:val="none" w:sz="0" w:space="0" w:color="auto"/>
        <w:bottom w:val="none" w:sz="0" w:space="0" w:color="auto"/>
        <w:right w:val="none" w:sz="0" w:space="0" w:color="auto"/>
      </w:divBdr>
    </w:div>
    <w:div w:id="1945576781">
      <w:bodyDiv w:val="1"/>
      <w:marLeft w:val="0"/>
      <w:marRight w:val="0"/>
      <w:marTop w:val="0"/>
      <w:marBottom w:val="0"/>
      <w:divBdr>
        <w:top w:val="none" w:sz="0" w:space="0" w:color="auto"/>
        <w:left w:val="none" w:sz="0" w:space="0" w:color="auto"/>
        <w:bottom w:val="none" w:sz="0" w:space="0" w:color="auto"/>
        <w:right w:val="none" w:sz="0" w:space="0" w:color="auto"/>
      </w:divBdr>
    </w:div>
    <w:div w:id="2026858513">
      <w:bodyDiv w:val="1"/>
      <w:marLeft w:val="0"/>
      <w:marRight w:val="0"/>
      <w:marTop w:val="0"/>
      <w:marBottom w:val="0"/>
      <w:divBdr>
        <w:top w:val="none" w:sz="0" w:space="0" w:color="auto"/>
        <w:left w:val="none" w:sz="0" w:space="0" w:color="auto"/>
        <w:bottom w:val="none" w:sz="0" w:space="0" w:color="auto"/>
        <w:right w:val="none" w:sz="0" w:space="0" w:color="auto"/>
      </w:divBdr>
    </w:div>
    <w:div w:id="2047218190">
      <w:bodyDiv w:val="1"/>
      <w:marLeft w:val="0"/>
      <w:marRight w:val="0"/>
      <w:marTop w:val="0"/>
      <w:marBottom w:val="0"/>
      <w:divBdr>
        <w:top w:val="none" w:sz="0" w:space="0" w:color="auto"/>
        <w:left w:val="none" w:sz="0" w:space="0" w:color="auto"/>
        <w:bottom w:val="none" w:sz="0" w:space="0" w:color="auto"/>
        <w:right w:val="none" w:sz="0" w:space="0" w:color="auto"/>
      </w:divBdr>
    </w:div>
    <w:div w:id="2097820299">
      <w:bodyDiv w:val="1"/>
      <w:marLeft w:val="0"/>
      <w:marRight w:val="0"/>
      <w:marTop w:val="0"/>
      <w:marBottom w:val="0"/>
      <w:divBdr>
        <w:top w:val="none" w:sz="0" w:space="0" w:color="auto"/>
        <w:left w:val="none" w:sz="0" w:space="0" w:color="auto"/>
        <w:bottom w:val="none" w:sz="0" w:space="0" w:color="auto"/>
        <w:right w:val="none" w:sz="0" w:space="0" w:color="auto"/>
      </w:divBdr>
    </w:div>
    <w:div w:id="210294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627DE-D759-4A87-A957-0357B29AD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1180</TotalTime>
  <Pages>19</Pages>
  <Words>5820</Words>
  <Characters>33178</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Company>
  <LinksUpToDate>false</LinksUpToDate>
  <CharactersWithSpaces>38921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petrova_lv</dc:creator>
  <cp:lastModifiedBy>User2</cp:lastModifiedBy>
  <cp:revision>66</cp:revision>
  <cp:lastPrinted>2025-03-26T10:08:00Z</cp:lastPrinted>
  <dcterms:created xsi:type="dcterms:W3CDTF">2025-10-29T10:31:00Z</dcterms:created>
  <dcterms:modified xsi:type="dcterms:W3CDTF">2025-11-01T04:46:00Z</dcterms:modified>
</cp:coreProperties>
</file>